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F4C37" w14:textId="77777777" w:rsidR="00ED3018" w:rsidRDefault="00ED3018" w:rsidP="00ED30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pt-BR"/>
        </w:rPr>
        <w:t>SKUODO SOCIALINIŲ PASLAUGŲ ŠEIMAI</w:t>
      </w:r>
      <w:r>
        <w:rPr>
          <w:b/>
          <w:sz w:val="28"/>
          <w:szCs w:val="28"/>
        </w:rPr>
        <w:t xml:space="preserve"> CENTRO </w:t>
      </w:r>
    </w:p>
    <w:p w14:paraId="1CAB94E0" w14:textId="77777777" w:rsidR="00ED3018" w:rsidRDefault="00ED3018" w:rsidP="00ED30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DIREKTORIUS</w:t>
      </w:r>
    </w:p>
    <w:p w14:paraId="7D7B265E" w14:textId="77777777" w:rsidR="00ED3018" w:rsidRDefault="00ED3018" w:rsidP="00ED3018">
      <w:pPr>
        <w:rPr>
          <w:b/>
          <w:sz w:val="32"/>
          <w:szCs w:val="32"/>
        </w:rPr>
      </w:pPr>
    </w:p>
    <w:p w14:paraId="787BF1E9" w14:textId="77777777" w:rsidR="00ED3018" w:rsidRDefault="00ED3018" w:rsidP="00ED3018">
      <w:pPr>
        <w:jc w:val="center"/>
        <w:rPr>
          <w:b/>
          <w:sz w:val="32"/>
          <w:szCs w:val="32"/>
        </w:rPr>
      </w:pPr>
    </w:p>
    <w:p w14:paraId="45FC6AF6" w14:textId="77777777" w:rsidR="00ED3018" w:rsidRDefault="00ED3018" w:rsidP="00ED3018">
      <w:pPr>
        <w:jc w:val="center"/>
        <w:rPr>
          <w:b/>
        </w:rPr>
      </w:pPr>
      <w:r>
        <w:rPr>
          <w:b/>
        </w:rPr>
        <w:t>ĮSAKYMAS</w:t>
      </w:r>
    </w:p>
    <w:p w14:paraId="7FA027D2" w14:textId="77777777" w:rsidR="00ED3018" w:rsidRDefault="00ED3018" w:rsidP="00ED3018">
      <w:pPr>
        <w:jc w:val="center"/>
        <w:rPr>
          <w:b/>
        </w:rPr>
      </w:pPr>
      <w:r>
        <w:rPr>
          <w:b/>
        </w:rPr>
        <w:t xml:space="preserve">DĖL SKUODO SOCIALINIŲ PASLAUGŲ ŠEIMAI CENTRO  </w:t>
      </w:r>
    </w:p>
    <w:p w14:paraId="3E2495EE" w14:textId="77777777" w:rsidR="00ED3018" w:rsidRDefault="00ED3018" w:rsidP="00ED3018">
      <w:pPr>
        <w:jc w:val="center"/>
        <w:rPr>
          <w:b/>
        </w:rPr>
      </w:pPr>
      <w:r>
        <w:rPr>
          <w:b/>
        </w:rPr>
        <w:t>2026 M. VEIKLOS PLANO PATVIRTINIMO</w:t>
      </w:r>
    </w:p>
    <w:p w14:paraId="1C98A201" w14:textId="77777777" w:rsidR="00ED3018" w:rsidRDefault="00ED3018" w:rsidP="00ED3018">
      <w:pPr>
        <w:jc w:val="center"/>
        <w:rPr>
          <w:b/>
          <w:sz w:val="32"/>
          <w:szCs w:val="32"/>
        </w:rPr>
      </w:pPr>
    </w:p>
    <w:p w14:paraId="268BD256" w14:textId="77777777" w:rsidR="00ED3018" w:rsidRDefault="00ED3018" w:rsidP="00ED3018">
      <w:pPr>
        <w:jc w:val="center"/>
      </w:pPr>
      <w:r>
        <w:t>2026 m. spalio  d. Nr. V1-</w:t>
      </w:r>
    </w:p>
    <w:p w14:paraId="5D10FC24" w14:textId="77777777" w:rsidR="00ED3018" w:rsidRDefault="00ED3018" w:rsidP="00ED3018">
      <w:pPr>
        <w:jc w:val="center"/>
      </w:pPr>
      <w:r>
        <w:t>Skuodas</w:t>
      </w:r>
    </w:p>
    <w:p w14:paraId="6FA5D52E" w14:textId="77777777" w:rsidR="00ED3018" w:rsidRDefault="00ED3018" w:rsidP="00ED3018">
      <w:pPr>
        <w:jc w:val="center"/>
      </w:pPr>
    </w:p>
    <w:p w14:paraId="47F03953" w14:textId="77777777" w:rsidR="00ED3018" w:rsidRDefault="00ED3018" w:rsidP="00ED3018">
      <w:pPr>
        <w:jc w:val="both"/>
      </w:pPr>
    </w:p>
    <w:p w14:paraId="65D4097B" w14:textId="77777777" w:rsidR="00ED3018" w:rsidRDefault="00ED3018" w:rsidP="00ED3018">
      <w:pPr>
        <w:ind w:firstLine="1418"/>
        <w:jc w:val="both"/>
      </w:pPr>
      <w:r>
        <w:t xml:space="preserve">Vadovaudamasi Lietuvos Respublikos biudžetinių įstaigų įstatymo 11 straipsniu, </w:t>
      </w:r>
    </w:p>
    <w:p w14:paraId="127C95D8" w14:textId="77777777" w:rsidR="00ED3018" w:rsidRDefault="00ED3018" w:rsidP="00ED3018">
      <w:pPr>
        <w:ind w:firstLine="1418"/>
        <w:jc w:val="both"/>
      </w:pPr>
      <w:r>
        <w:t>1. t v i r t i n u Skuodo socialinių paslaugų šeimai centro 2026 m. veiklos planą (pridedama).</w:t>
      </w:r>
    </w:p>
    <w:p w14:paraId="508D30FF" w14:textId="77777777" w:rsidR="00ED3018" w:rsidRDefault="00ED3018" w:rsidP="00ED3018">
      <w:pPr>
        <w:ind w:firstLine="1418"/>
        <w:jc w:val="both"/>
      </w:pPr>
      <w:r>
        <w:t>2. p r i p a ž į s t u netekusiu galios Skuodo socialinių paslaugų šeimai centro direktoriaus 2026 m. balandžio 3 d. įsakymą Nr. V1-180 „Dėl Skuodo socialinių paslaugų šeimai centro 2026 m. veiklos plano patvirtinimo“.</w:t>
      </w:r>
    </w:p>
    <w:p w14:paraId="539D82F3" w14:textId="77777777" w:rsidR="00ED3018" w:rsidRDefault="00ED3018" w:rsidP="00ED3018">
      <w:pPr>
        <w:ind w:firstLine="1418"/>
        <w:jc w:val="both"/>
      </w:pPr>
      <w:r>
        <w:t>Šis įsakymas gali būti skundžiamas Lietuvos Respublikos darbo kodekso nustatyta tvarka Klaipėdos darbo ginčų komisijai (Taikos pr. 28, Klaipėda) per tris mėnesius nuo šio įsakymo priėmimo dienos.</w:t>
      </w:r>
    </w:p>
    <w:p w14:paraId="5CB575B9" w14:textId="77777777" w:rsidR="00ED3018" w:rsidRDefault="00ED3018" w:rsidP="00ED3018">
      <w:pPr>
        <w:jc w:val="both"/>
      </w:pPr>
    </w:p>
    <w:p w14:paraId="3872250E" w14:textId="77777777" w:rsidR="00ED3018" w:rsidRDefault="00ED3018" w:rsidP="00ED3018">
      <w:pPr>
        <w:jc w:val="both"/>
      </w:pPr>
    </w:p>
    <w:p w14:paraId="0E0464AD" w14:textId="77777777" w:rsidR="00ED3018" w:rsidRDefault="00ED3018" w:rsidP="00ED3018">
      <w:pPr>
        <w:jc w:val="both"/>
      </w:pPr>
    </w:p>
    <w:p w14:paraId="59970B7A" w14:textId="77777777" w:rsidR="00ED3018" w:rsidRDefault="00ED3018" w:rsidP="00ED3018">
      <w:pPr>
        <w:jc w:val="both"/>
      </w:pPr>
      <w:r>
        <w:t>Direktorė</w:t>
      </w:r>
      <w:r>
        <w:tab/>
      </w:r>
      <w:r>
        <w:tab/>
      </w:r>
      <w:r>
        <w:tab/>
      </w:r>
      <w:r>
        <w:tab/>
      </w:r>
      <w:r>
        <w:tab/>
        <w:t xml:space="preserve">                          Rūta </w:t>
      </w:r>
      <w:proofErr w:type="spellStart"/>
      <w:r>
        <w:t>Razmienė</w:t>
      </w:r>
      <w:proofErr w:type="spellEnd"/>
    </w:p>
    <w:p w14:paraId="12A01DDE" w14:textId="77777777" w:rsidR="00ED3018" w:rsidRDefault="00ED3018" w:rsidP="00ED3018">
      <w:pPr>
        <w:jc w:val="both"/>
      </w:pPr>
    </w:p>
    <w:p w14:paraId="23A67942" w14:textId="77777777" w:rsidR="00ED3018" w:rsidRDefault="00ED3018" w:rsidP="00ED3018">
      <w:pPr>
        <w:jc w:val="both"/>
      </w:pPr>
    </w:p>
    <w:p w14:paraId="4486A7E0" w14:textId="77777777" w:rsidR="00ED3018" w:rsidRDefault="00ED3018" w:rsidP="00ED3018">
      <w:pPr>
        <w:jc w:val="both"/>
      </w:pPr>
    </w:p>
    <w:p w14:paraId="7CE3207A" w14:textId="77777777" w:rsidR="00ED3018" w:rsidRDefault="00ED3018" w:rsidP="00ED3018"/>
    <w:p w14:paraId="3061DBF0" w14:textId="77777777" w:rsidR="00ED3018" w:rsidRDefault="00ED3018" w:rsidP="00ED3018"/>
    <w:p w14:paraId="353F4427" w14:textId="77777777" w:rsidR="00ED3018" w:rsidRDefault="00ED3018" w:rsidP="00ED3018"/>
    <w:p w14:paraId="57266E53" w14:textId="77777777" w:rsidR="00ED3018" w:rsidRDefault="00ED3018" w:rsidP="00ED3018"/>
    <w:p w14:paraId="78633E0A" w14:textId="77777777" w:rsidR="00ED3018" w:rsidRDefault="00ED3018" w:rsidP="00ED3018"/>
    <w:p w14:paraId="12500850" w14:textId="77777777" w:rsidR="00ED3018" w:rsidRDefault="00ED3018" w:rsidP="00ED3018"/>
    <w:p w14:paraId="235B9026" w14:textId="77777777" w:rsidR="00ED3018" w:rsidRDefault="00ED3018" w:rsidP="00ED3018"/>
    <w:p w14:paraId="3BDF4D94" w14:textId="77777777" w:rsidR="00ED3018" w:rsidRDefault="00ED3018">
      <w:pPr>
        <w:keepLines/>
        <w:tabs>
          <w:tab w:val="left" w:pos="7020"/>
        </w:tabs>
        <w:suppressAutoHyphens/>
        <w:autoSpaceDN w:val="0"/>
        <w:jc w:val="center"/>
        <w:textAlignment w:val="baseline"/>
        <w:rPr>
          <w:b/>
          <w:bCs/>
        </w:rPr>
      </w:pPr>
    </w:p>
    <w:p w14:paraId="2813A6C4" w14:textId="77777777" w:rsidR="00ED3018" w:rsidRDefault="00ED3018">
      <w:pPr>
        <w:keepLines/>
        <w:tabs>
          <w:tab w:val="left" w:pos="7020"/>
        </w:tabs>
        <w:suppressAutoHyphens/>
        <w:autoSpaceDN w:val="0"/>
        <w:jc w:val="center"/>
        <w:textAlignment w:val="baseline"/>
        <w:rPr>
          <w:b/>
          <w:bCs/>
        </w:rPr>
      </w:pPr>
    </w:p>
    <w:p w14:paraId="0F49D485" w14:textId="77777777" w:rsidR="00ED3018" w:rsidRDefault="00ED3018">
      <w:pPr>
        <w:keepLines/>
        <w:tabs>
          <w:tab w:val="left" w:pos="7020"/>
        </w:tabs>
        <w:suppressAutoHyphens/>
        <w:autoSpaceDN w:val="0"/>
        <w:jc w:val="center"/>
        <w:textAlignment w:val="baseline"/>
        <w:rPr>
          <w:b/>
          <w:bCs/>
        </w:rPr>
      </w:pPr>
    </w:p>
    <w:p w14:paraId="7B533AD4" w14:textId="77777777" w:rsidR="00ED3018" w:rsidRDefault="00ED3018">
      <w:pPr>
        <w:keepLines/>
        <w:tabs>
          <w:tab w:val="left" w:pos="7020"/>
        </w:tabs>
        <w:suppressAutoHyphens/>
        <w:autoSpaceDN w:val="0"/>
        <w:jc w:val="center"/>
        <w:textAlignment w:val="baseline"/>
        <w:rPr>
          <w:b/>
          <w:bCs/>
        </w:rPr>
      </w:pPr>
    </w:p>
    <w:p w14:paraId="2D7BFD2D" w14:textId="77777777" w:rsidR="00ED3018" w:rsidRDefault="00ED3018">
      <w:pPr>
        <w:keepLines/>
        <w:tabs>
          <w:tab w:val="left" w:pos="7020"/>
        </w:tabs>
        <w:suppressAutoHyphens/>
        <w:autoSpaceDN w:val="0"/>
        <w:jc w:val="center"/>
        <w:textAlignment w:val="baseline"/>
        <w:rPr>
          <w:b/>
          <w:bCs/>
        </w:rPr>
      </w:pPr>
    </w:p>
    <w:p w14:paraId="5ABFD8CF" w14:textId="77777777" w:rsidR="00ED3018" w:rsidRDefault="00ED3018">
      <w:pPr>
        <w:keepLines/>
        <w:tabs>
          <w:tab w:val="left" w:pos="7020"/>
        </w:tabs>
        <w:suppressAutoHyphens/>
        <w:autoSpaceDN w:val="0"/>
        <w:jc w:val="center"/>
        <w:textAlignment w:val="baseline"/>
        <w:rPr>
          <w:b/>
          <w:bCs/>
        </w:rPr>
      </w:pPr>
    </w:p>
    <w:p w14:paraId="0B196AD0" w14:textId="77777777" w:rsidR="00ED3018" w:rsidRDefault="00ED3018">
      <w:pPr>
        <w:keepLines/>
        <w:tabs>
          <w:tab w:val="left" w:pos="7020"/>
        </w:tabs>
        <w:suppressAutoHyphens/>
        <w:autoSpaceDN w:val="0"/>
        <w:jc w:val="center"/>
        <w:textAlignment w:val="baseline"/>
        <w:rPr>
          <w:b/>
          <w:bCs/>
        </w:rPr>
      </w:pPr>
    </w:p>
    <w:p w14:paraId="0E42E351" w14:textId="77777777" w:rsidR="00ED3018" w:rsidRDefault="00ED3018">
      <w:pPr>
        <w:keepLines/>
        <w:tabs>
          <w:tab w:val="left" w:pos="7020"/>
        </w:tabs>
        <w:suppressAutoHyphens/>
        <w:autoSpaceDN w:val="0"/>
        <w:jc w:val="center"/>
        <w:textAlignment w:val="baseline"/>
        <w:rPr>
          <w:b/>
          <w:bCs/>
        </w:rPr>
      </w:pPr>
    </w:p>
    <w:p w14:paraId="7000838F" w14:textId="77777777" w:rsidR="00ED3018" w:rsidRDefault="00ED3018" w:rsidP="00ED3018">
      <w:pPr>
        <w:keepLines/>
        <w:tabs>
          <w:tab w:val="left" w:pos="7020"/>
        </w:tabs>
        <w:suppressAutoHyphens/>
        <w:autoSpaceDN w:val="0"/>
        <w:textAlignment w:val="baseline"/>
        <w:rPr>
          <w:b/>
          <w:bCs/>
        </w:rPr>
      </w:pPr>
    </w:p>
    <w:p w14:paraId="1E3D9AFD" w14:textId="77777777" w:rsidR="00ED3018" w:rsidRDefault="00ED3018">
      <w:pPr>
        <w:keepLines/>
        <w:tabs>
          <w:tab w:val="left" w:pos="7020"/>
        </w:tabs>
        <w:suppressAutoHyphens/>
        <w:autoSpaceDN w:val="0"/>
        <w:jc w:val="center"/>
        <w:textAlignment w:val="baseline"/>
        <w:rPr>
          <w:b/>
          <w:bCs/>
        </w:rPr>
      </w:pPr>
    </w:p>
    <w:p w14:paraId="238584F8" w14:textId="77777777" w:rsidR="00ED3018" w:rsidRDefault="00ED3018">
      <w:pPr>
        <w:keepLines/>
        <w:tabs>
          <w:tab w:val="left" w:pos="7020"/>
        </w:tabs>
        <w:suppressAutoHyphens/>
        <w:autoSpaceDN w:val="0"/>
        <w:jc w:val="center"/>
        <w:textAlignment w:val="baseline"/>
        <w:rPr>
          <w:b/>
          <w:bCs/>
        </w:rPr>
      </w:pPr>
    </w:p>
    <w:p w14:paraId="57AF64AE" w14:textId="77777777" w:rsidR="00ED3018" w:rsidRDefault="00ED3018">
      <w:pPr>
        <w:keepLines/>
        <w:tabs>
          <w:tab w:val="left" w:pos="7020"/>
        </w:tabs>
        <w:suppressAutoHyphens/>
        <w:autoSpaceDN w:val="0"/>
        <w:jc w:val="center"/>
        <w:textAlignment w:val="baseline"/>
        <w:rPr>
          <w:b/>
          <w:bCs/>
        </w:rPr>
      </w:pPr>
    </w:p>
    <w:p w14:paraId="3400DDD5" w14:textId="77777777" w:rsidR="00ED3018" w:rsidRDefault="00ED3018">
      <w:pPr>
        <w:keepLines/>
        <w:tabs>
          <w:tab w:val="left" w:pos="7020"/>
        </w:tabs>
        <w:suppressAutoHyphens/>
        <w:autoSpaceDN w:val="0"/>
        <w:jc w:val="center"/>
        <w:textAlignment w:val="baseline"/>
        <w:rPr>
          <w:b/>
          <w:bCs/>
        </w:rPr>
      </w:pPr>
    </w:p>
    <w:p w14:paraId="7742B07C" w14:textId="77777777" w:rsidR="00ED3018" w:rsidRDefault="00ED3018">
      <w:pPr>
        <w:keepLines/>
        <w:tabs>
          <w:tab w:val="left" w:pos="7020"/>
        </w:tabs>
        <w:suppressAutoHyphens/>
        <w:autoSpaceDN w:val="0"/>
        <w:jc w:val="center"/>
        <w:textAlignment w:val="baseline"/>
        <w:rPr>
          <w:b/>
          <w:bCs/>
        </w:rPr>
      </w:pPr>
    </w:p>
    <w:p w14:paraId="2E23A803" w14:textId="77777777" w:rsidR="00ED3018" w:rsidRDefault="00ED3018" w:rsidP="00ED3018">
      <w:r>
        <w:t>Agnė Jankauskienė</w:t>
      </w:r>
    </w:p>
    <w:p w14:paraId="28F1433F" w14:textId="77777777" w:rsidR="00ED3018" w:rsidRDefault="00ED3018" w:rsidP="00ED3018">
      <w:r>
        <w:t>2026-10-</w:t>
      </w:r>
    </w:p>
    <w:p w14:paraId="50D7E997" w14:textId="77777777" w:rsidR="00ED3018" w:rsidRDefault="00ED3018" w:rsidP="00ED3018">
      <w:pPr>
        <w:keepLines/>
        <w:tabs>
          <w:tab w:val="left" w:pos="7020"/>
        </w:tabs>
        <w:suppressAutoHyphens/>
        <w:autoSpaceDN w:val="0"/>
        <w:textAlignment w:val="baseline"/>
        <w:rPr>
          <w:b/>
          <w:bCs/>
        </w:rPr>
      </w:pPr>
    </w:p>
    <w:p w14:paraId="06F08F3C" w14:textId="75E70CB4" w:rsidR="008C2567" w:rsidRDefault="00000000">
      <w:pPr>
        <w:keepLines/>
        <w:tabs>
          <w:tab w:val="left" w:pos="7020"/>
        </w:tabs>
        <w:suppressAutoHyphens/>
        <w:autoSpaceDN w:val="0"/>
        <w:jc w:val="center"/>
        <w:textAlignment w:val="baseline"/>
        <w:rPr>
          <w:b/>
          <w:bCs/>
          <w:color w:val="000000"/>
          <w:sz w:val="22"/>
        </w:rPr>
      </w:pPr>
      <w:r>
        <w:rPr>
          <w:b/>
          <w:bCs/>
        </w:rPr>
        <w:lastRenderedPageBreak/>
        <w:t>SKUODO SOCIALINIŲ PASLAUGŲ ŠEIMAI CENTRAS</w:t>
      </w:r>
    </w:p>
    <w:p w14:paraId="55B399DB" w14:textId="77777777" w:rsidR="008C2567" w:rsidRDefault="008C2567">
      <w:pPr>
        <w:keepLines/>
        <w:tabs>
          <w:tab w:val="left" w:pos="7020"/>
        </w:tabs>
        <w:suppressAutoHyphens/>
        <w:autoSpaceDN w:val="0"/>
        <w:jc w:val="center"/>
        <w:textAlignment w:val="baseline"/>
        <w:rPr>
          <w:bCs/>
          <w:sz w:val="22"/>
        </w:rPr>
      </w:pPr>
    </w:p>
    <w:p w14:paraId="66225513" w14:textId="77777777" w:rsidR="008C2567" w:rsidRDefault="00000000">
      <w:pPr>
        <w:keepLines/>
        <w:tabs>
          <w:tab w:val="left" w:pos="7020"/>
        </w:tabs>
        <w:suppressAutoHyphens/>
        <w:autoSpaceDN w:val="0"/>
        <w:jc w:val="center"/>
        <w:textAlignment w:val="baseline"/>
        <w:rPr>
          <w:b/>
          <w:bCs/>
          <w:sz w:val="22"/>
        </w:rPr>
      </w:pPr>
      <w:r>
        <w:rPr>
          <w:b/>
          <w:bCs/>
          <w:sz w:val="22"/>
        </w:rPr>
        <w:t>2</w:t>
      </w:r>
      <w:r>
        <w:rPr>
          <w:b/>
          <w:bCs/>
          <w:color w:val="000000" w:themeColor="text1"/>
          <w:sz w:val="22"/>
        </w:rPr>
        <w:t>0</w:t>
      </w:r>
      <w:r>
        <w:rPr>
          <w:b/>
          <w:sz w:val="22"/>
        </w:rPr>
        <w:t xml:space="preserve">26 </w:t>
      </w:r>
      <w:r>
        <w:rPr>
          <w:b/>
          <w:bCs/>
          <w:sz w:val="22"/>
        </w:rPr>
        <w:t>METŲ VEIKLOS PLANAS</w:t>
      </w:r>
    </w:p>
    <w:p w14:paraId="4E26B708" w14:textId="77777777" w:rsidR="008C2567" w:rsidRDefault="008C2567">
      <w:pPr>
        <w:suppressAutoHyphens/>
        <w:autoSpaceDN w:val="0"/>
        <w:jc w:val="center"/>
        <w:textAlignment w:val="baseline"/>
        <w:rPr>
          <w:sz w:val="22"/>
          <w:u w:val="single"/>
        </w:rPr>
      </w:pPr>
    </w:p>
    <w:p w14:paraId="3E4894C9" w14:textId="55A495F3" w:rsidR="008C2567" w:rsidRDefault="00000000">
      <w:pPr>
        <w:suppressAutoHyphens/>
        <w:autoSpaceDN w:val="0"/>
        <w:jc w:val="center"/>
        <w:textAlignment w:val="baseline"/>
        <w:rPr>
          <w:sz w:val="22"/>
          <w:u w:val="single"/>
        </w:rPr>
      </w:pPr>
      <w:r>
        <w:rPr>
          <w:sz w:val="22"/>
          <w:u w:val="single"/>
        </w:rPr>
        <w:t>2026-</w:t>
      </w:r>
      <w:r w:rsidR="001A11D1">
        <w:rPr>
          <w:sz w:val="22"/>
          <w:u w:val="single"/>
        </w:rPr>
        <w:t>10</w:t>
      </w:r>
      <w:r>
        <w:rPr>
          <w:sz w:val="22"/>
          <w:u w:val="single"/>
        </w:rPr>
        <w:t>-</w:t>
      </w:r>
    </w:p>
    <w:p w14:paraId="0180A58F" w14:textId="77777777" w:rsidR="008C2567" w:rsidRDefault="008C2567">
      <w:pPr>
        <w:suppressAutoHyphens/>
        <w:autoSpaceDN w:val="0"/>
        <w:jc w:val="center"/>
        <w:textAlignment w:val="baseline"/>
        <w:rPr>
          <w:sz w:val="18"/>
          <w:szCs w:val="18"/>
        </w:rPr>
      </w:pPr>
    </w:p>
    <w:p w14:paraId="3F5C1DD0" w14:textId="77777777" w:rsidR="008C2567" w:rsidRDefault="00000000">
      <w:pPr>
        <w:suppressAutoHyphens/>
        <w:autoSpaceDN w:val="0"/>
        <w:jc w:val="center"/>
        <w:textAlignment w:val="baseline"/>
        <w:rPr>
          <w:sz w:val="22"/>
          <w:u w:val="single"/>
        </w:rPr>
      </w:pPr>
      <w:r>
        <w:rPr>
          <w:sz w:val="22"/>
          <w:u w:val="single"/>
        </w:rPr>
        <w:t>Skuodas</w:t>
      </w:r>
    </w:p>
    <w:p w14:paraId="4BF09D9D" w14:textId="77777777" w:rsidR="008C2567" w:rsidRDefault="008C2567">
      <w:pPr>
        <w:keepLines/>
        <w:tabs>
          <w:tab w:val="left" w:pos="7020"/>
        </w:tabs>
        <w:suppressAutoHyphens/>
        <w:autoSpaceDN w:val="0"/>
        <w:jc w:val="center"/>
        <w:textAlignment w:val="baseline"/>
        <w:rPr>
          <w:b/>
          <w:bCs/>
          <w:i/>
          <w:sz w:val="22"/>
        </w:rPr>
      </w:pPr>
    </w:p>
    <w:p w14:paraId="68DB684C" w14:textId="77777777" w:rsidR="008C2567" w:rsidRDefault="00000000">
      <w:pPr>
        <w:suppressAutoHyphens/>
        <w:autoSpaceDN w:val="0"/>
        <w:jc w:val="center"/>
        <w:textAlignment w:val="baseline"/>
        <w:rPr>
          <w:b/>
          <w:bCs/>
        </w:rPr>
      </w:pPr>
      <w:r>
        <w:rPr>
          <w:b/>
          <w:bCs/>
        </w:rPr>
        <w:t>I SKYRIUS</w:t>
      </w:r>
    </w:p>
    <w:p w14:paraId="443D2AC3" w14:textId="77777777" w:rsidR="008C2567" w:rsidRDefault="00000000">
      <w:pPr>
        <w:suppressAutoHyphens/>
        <w:autoSpaceDN w:val="0"/>
        <w:jc w:val="center"/>
        <w:textAlignment w:val="baseline"/>
        <w:rPr>
          <w:b/>
          <w:bCs/>
        </w:rPr>
      </w:pPr>
      <w:r>
        <w:rPr>
          <w:b/>
          <w:bCs/>
        </w:rPr>
        <w:t xml:space="preserve">METINIO VEIKLOS PLANO RENGIMO PAGRINDAS </w:t>
      </w:r>
    </w:p>
    <w:p w14:paraId="799E5E0B" w14:textId="77777777" w:rsidR="008C2567" w:rsidRDefault="008C2567">
      <w:pPr>
        <w:tabs>
          <w:tab w:val="left" w:pos="1418"/>
          <w:tab w:val="left" w:pos="1560"/>
          <w:tab w:val="left" w:pos="1701"/>
          <w:tab w:val="left" w:pos="1843"/>
        </w:tabs>
        <w:suppressAutoHyphens/>
        <w:autoSpaceDN w:val="0"/>
        <w:spacing w:line="276" w:lineRule="auto"/>
        <w:contextualSpacing/>
        <w:jc w:val="both"/>
        <w:textAlignment w:val="baseline"/>
      </w:pPr>
    </w:p>
    <w:p w14:paraId="4B8AB8B7" w14:textId="77777777" w:rsidR="008C2567" w:rsidRDefault="00000000">
      <w:pPr>
        <w:pStyle w:val="prastasiniatinklio"/>
        <w:spacing w:before="0" w:beforeAutospacing="0" w:after="0" w:afterAutospacing="0"/>
        <w:ind w:firstLine="1296"/>
        <w:jc w:val="both"/>
      </w:pPr>
      <w:r>
        <w:t>Skuodo socialinių paslaugų šeimai centro (toliau – Centras) 2026 metų veiklos planas rengiamas atsižvelgiant į Skuodo rajono savivaldybės tarybos 2026 m. vasario 26 d. sprendimu Nr. T9-15 „Dėl Skuodo rajono savivaldybės 2026–2028 metų strateginio veiklos plano patvirtinimo“ patvirtintą Skuodo rajono savivaldybės 2026–2028 metų strateginį veiklos planą.</w:t>
      </w:r>
    </w:p>
    <w:p w14:paraId="23DD33E7" w14:textId="77777777" w:rsidR="008C2567" w:rsidRDefault="00000000">
      <w:pPr>
        <w:pStyle w:val="prastasiniatinklio"/>
        <w:spacing w:before="0" w:beforeAutospacing="0" w:after="0" w:afterAutospacing="0"/>
        <w:ind w:firstLine="1296"/>
        <w:jc w:val="both"/>
      </w:pPr>
      <w:r>
        <w:t xml:space="preserve">Centro 2026 m. veiklos plane detalizuojamas Skuodo rajono savivaldybės 2026–2028 m. strateginio veiklos plano </w:t>
      </w:r>
      <w:r>
        <w:rPr>
          <w:rStyle w:val="Grietas"/>
          <w:b w:val="0"/>
          <w:bCs w:val="0"/>
        </w:rPr>
        <w:t>2 programos „Socialinės paramos ir sveikatos apsaugos paslaugų kokybės ir prieinamumo užtikrinimas“ tikslų, uždavinių ir priemonių įgyvendinimas socialinių paslaugų srityje</w:t>
      </w:r>
      <w:r>
        <w:t>.</w:t>
      </w:r>
    </w:p>
    <w:p w14:paraId="781CDC36" w14:textId="77777777" w:rsidR="008C2567" w:rsidRDefault="00000000">
      <w:pPr>
        <w:pStyle w:val="prastasiniatinklio"/>
        <w:spacing w:before="0" w:beforeAutospacing="0" w:after="0" w:afterAutospacing="0"/>
        <w:ind w:firstLineChars="600" w:firstLine="1440"/>
        <w:jc w:val="both"/>
      </w:pPr>
      <w:r>
        <w:t>Centras savo veikla prisideda prie šių strateginio veiklos plano nuostatų įgyvendinimo:</w:t>
      </w:r>
      <w:r>
        <w:br/>
      </w:r>
      <w:r>
        <w:tab/>
        <w:t>2.1. tikslo „Kurti patogias gyvenimo ir poilsio sąlygas rajone“;</w:t>
      </w:r>
      <w:r>
        <w:br/>
      </w:r>
      <w:r>
        <w:tab/>
        <w:t>2.1.1. uždavinio „Užtikrinti socialinių paslaugų kokybę ir prieinamumą“;</w:t>
      </w:r>
      <w:r>
        <w:br/>
      </w:r>
      <w:r>
        <w:tab/>
        <w:t>2.1.2. priemonės „Skuodo socialinių paslaugų šeimai centro veiklos organizavimo užtikrinimas“ įgyvendinimo.</w:t>
      </w:r>
    </w:p>
    <w:p w14:paraId="063905C6" w14:textId="77777777" w:rsidR="008C2567" w:rsidRDefault="00000000">
      <w:pPr>
        <w:pStyle w:val="prastasiniatinklio"/>
        <w:spacing w:before="0" w:beforeAutospacing="0" w:after="0" w:afterAutospacing="0"/>
        <w:ind w:firstLine="1296"/>
        <w:jc w:val="both"/>
      </w:pPr>
      <w:r>
        <w:t>2026 m. veikla planuojama atsižvelgiant į šiuos Skuodo rajono savivaldybės 2026–2028 m. strateginiame veiklos plane numatytus prioritetus:</w:t>
      </w:r>
    </w:p>
    <w:p w14:paraId="549F1DAC" w14:textId="77777777" w:rsidR="008C2567" w:rsidRDefault="00000000">
      <w:pPr>
        <w:numPr>
          <w:ilvl w:val="0"/>
          <w:numId w:val="4"/>
        </w:numPr>
        <w:ind w:left="1440"/>
        <w:jc w:val="both"/>
      </w:pPr>
      <w:r>
        <w:t>Lygios galimybės, lėto gyvenimo filosofija ir darnumas;</w:t>
      </w:r>
    </w:p>
    <w:p w14:paraId="774237C8" w14:textId="77777777" w:rsidR="008C2567" w:rsidRDefault="00000000">
      <w:pPr>
        <w:numPr>
          <w:ilvl w:val="0"/>
          <w:numId w:val="4"/>
        </w:numPr>
        <w:ind w:left="1440"/>
        <w:jc w:val="both"/>
      </w:pPr>
      <w:r>
        <w:t>Socialinių paslaugų prieinamumo ir kokybės gerinimas, modernizuojant socialines paslaugas teikiančių įstaigų infrastruktūrą.</w:t>
      </w:r>
    </w:p>
    <w:p w14:paraId="4262EDDD" w14:textId="77777777" w:rsidR="008C2567" w:rsidRDefault="008C2567">
      <w:pPr>
        <w:jc w:val="both"/>
      </w:pPr>
    </w:p>
    <w:p w14:paraId="684C1B03" w14:textId="77777777" w:rsidR="008C2567" w:rsidRDefault="00000000">
      <w:pPr>
        <w:tabs>
          <w:tab w:val="left" w:pos="1418"/>
          <w:tab w:val="left" w:pos="1560"/>
          <w:tab w:val="left" w:pos="1701"/>
          <w:tab w:val="left" w:pos="1843"/>
        </w:tabs>
        <w:suppressAutoHyphens/>
        <w:autoSpaceDN w:val="0"/>
        <w:spacing w:line="276" w:lineRule="auto"/>
        <w:ind w:firstLine="1276"/>
        <w:contextualSpacing/>
        <w:jc w:val="both"/>
        <w:textAlignment w:val="baseline"/>
        <w:rPr>
          <w:rFonts w:eastAsia="Batang"/>
          <w:lang w:eastAsia="en-US"/>
        </w:rPr>
      </w:pPr>
      <w:r>
        <w:rPr>
          <w:rFonts w:eastAsia="Batang"/>
          <w:lang w:eastAsia="en-US"/>
        </w:rPr>
        <w:t>Centro:</w:t>
      </w:r>
    </w:p>
    <w:p w14:paraId="4AB5393A" w14:textId="77777777" w:rsidR="008C2567" w:rsidRDefault="00000000">
      <w:pPr>
        <w:tabs>
          <w:tab w:val="left" w:pos="1560"/>
          <w:tab w:val="left" w:pos="1701"/>
          <w:tab w:val="left" w:pos="1843"/>
        </w:tabs>
        <w:suppressAutoHyphens/>
        <w:autoSpaceDN w:val="0"/>
        <w:spacing w:line="276" w:lineRule="auto"/>
        <w:ind w:firstLineChars="529" w:firstLine="1275"/>
        <w:contextualSpacing/>
        <w:jc w:val="both"/>
        <w:textAlignment w:val="baseline"/>
        <w:rPr>
          <w:rFonts w:eastAsia="Segoe UI"/>
          <w:shd w:val="clear" w:color="auto" w:fill="FFFFFF"/>
        </w:rPr>
      </w:pPr>
      <w:r>
        <w:rPr>
          <w:rFonts w:eastAsia="Segoe UI"/>
          <w:b/>
          <w:bCs/>
          <w:shd w:val="clear" w:color="auto" w:fill="FFFFFF"/>
        </w:rPr>
        <w:t xml:space="preserve">Tikslas - </w:t>
      </w:r>
      <w:r>
        <w:rPr>
          <w:rFonts w:eastAsia="Segoe UI"/>
          <w:shd w:val="clear" w:color="auto" w:fill="FFFFFF"/>
        </w:rPr>
        <w:t xml:space="preserve">Teikti socialines paslaugas ir sudaryti sąlygas asmeniui (šeimai) ugdyti ir (ar) stiprinti gebėjimus savarankiškai spręsti socialines problemas, palaikyti socialinius ryšius su visuomene, didinti jų socialinę </w:t>
      </w:r>
      <w:proofErr w:type="spellStart"/>
      <w:r>
        <w:rPr>
          <w:rFonts w:eastAsia="Segoe UI"/>
          <w:shd w:val="clear" w:color="auto" w:fill="FFFFFF"/>
        </w:rPr>
        <w:t>įtrauktį</w:t>
      </w:r>
      <w:proofErr w:type="spellEnd"/>
      <w:r>
        <w:rPr>
          <w:rFonts w:eastAsia="Segoe UI"/>
          <w:shd w:val="clear" w:color="auto" w:fill="FFFFFF"/>
        </w:rPr>
        <w:t>.</w:t>
      </w:r>
    </w:p>
    <w:p w14:paraId="25613891" w14:textId="77777777" w:rsidR="008C2567" w:rsidRDefault="00000000">
      <w:pPr>
        <w:tabs>
          <w:tab w:val="left" w:pos="1560"/>
          <w:tab w:val="left" w:pos="1701"/>
          <w:tab w:val="left" w:pos="1843"/>
        </w:tabs>
        <w:suppressAutoHyphens/>
        <w:autoSpaceDN w:val="0"/>
        <w:spacing w:line="276" w:lineRule="auto"/>
        <w:ind w:firstLineChars="529" w:firstLine="1275"/>
        <w:contextualSpacing/>
        <w:jc w:val="both"/>
        <w:textAlignment w:val="baseline"/>
        <w:rPr>
          <w:rFonts w:eastAsia="Segoe UI"/>
          <w:shd w:val="clear" w:color="auto" w:fill="FFFFFF"/>
        </w:rPr>
      </w:pPr>
      <w:r>
        <w:rPr>
          <w:rFonts w:eastAsia="Segoe UI"/>
          <w:b/>
          <w:bCs/>
          <w:shd w:val="clear" w:color="auto" w:fill="FFFFFF"/>
        </w:rPr>
        <w:t xml:space="preserve">Vizija - </w:t>
      </w:r>
      <w:r>
        <w:rPr>
          <w:rFonts w:eastAsia="Segoe UI"/>
          <w:shd w:val="clear" w:color="auto" w:fill="FFFFFF"/>
        </w:rPr>
        <w:t>Matome bendruomenę, kurioje kiekvienas žmogus jaučiasi svarbus, suprastas ir turintis galimybę gyventi oriai – nepaisant amžiaus, sveikatos ar gyvenimo aplinkybių.</w:t>
      </w:r>
    </w:p>
    <w:p w14:paraId="1DC3EBFE" w14:textId="77777777" w:rsidR="008C2567" w:rsidRDefault="00000000">
      <w:pPr>
        <w:tabs>
          <w:tab w:val="left" w:pos="1560"/>
          <w:tab w:val="left" w:pos="1701"/>
          <w:tab w:val="left" w:pos="1843"/>
        </w:tabs>
        <w:suppressAutoHyphens/>
        <w:autoSpaceDN w:val="0"/>
        <w:spacing w:line="276" w:lineRule="auto"/>
        <w:ind w:firstLineChars="529" w:firstLine="1275"/>
        <w:contextualSpacing/>
        <w:jc w:val="both"/>
        <w:textAlignment w:val="baseline"/>
        <w:rPr>
          <w:rFonts w:eastAsia="Segoe UI"/>
          <w:shd w:val="clear" w:color="auto" w:fill="FFFFFF"/>
        </w:rPr>
      </w:pPr>
      <w:r>
        <w:rPr>
          <w:rFonts w:eastAsia="Segoe UI"/>
          <w:b/>
          <w:bCs/>
          <w:shd w:val="clear" w:color="auto" w:fill="FFFFFF"/>
        </w:rPr>
        <w:t xml:space="preserve">Misija - </w:t>
      </w:r>
      <w:r>
        <w:rPr>
          <w:rFonts w:eastAsia="Segoe UI"/>
          <w:shd w:val="clear" w:color="auto" w:fill="FFFFFF"/>
        </w:rPr>
        <w:t xml:space="preserve">Socialinių paslaugų šeimai centras – tai inovatyvi, bendruomeniška ir atvira organizacija, teikianti kokybiškas ir prieinamas socialines paslaugas šeimoms, siekianti stiprinti jų savarankiškumą, gerovę ir socialinę </w:t>
      </w:r>
      <w:proofErr w:type="spellStart"/>
      <w:r>
        <w:rPr>
          <w:rFonts w:eastAsia="Segoe UI"/>
          <w:shd w:val="clear" w:color="auto" w:fill="FFFFFF"/>
        </w:rPr>
        <w:t>įtrauktį</w:t>
      </w:r>
      <w:proofErr w:type="spellEnd"/>
      <w:r>
        <w:rPr>
          <w:rFonts w:eastAsia="Segoe UI"/>
          <w:shd w:val="clear" w:color="auto" w:fill="FFFFFF"/>
        </w:rPr>
        <w:t>.</w:t>
      </w:r>
    </w:p>
    <w:p w14:paraId="00413689" w14:textId="77777777" w:rsidR="008C2567" w:rsidRDefault="00000000">
      <w:pPr>
        <w:tabs>
          <w:tab w:val="left" w:pos="1560"/>
          <w:tab w:val="left" w:pos="1701"/>
          <w:tab w:val="left" w:pos="1843"/>
        </w:tabs>
        <w:suppressAutoHyphens/>
        <w:autoSpaceDN w:val="0"/>
        <w:spacing w:line="276" w:lineRule="auto"/>
        <w:ind w:firstLineChars="529" w:firstLine="1275"/>
        <w:contextualSpacing/>
        <w:jc w:val="both"/>
        <w:textAlignment w:val="baseline"/>
      </w:pPr>
      <w:r>
        <w:rPr>
          <w:rFonts w:eastAsia="Segoe UI"/>
          <w:b/>
          <w:bCs/>
          <w:shd w:val="clear" w:color="auto" w:fill="FFFFFF"/>
        </w:rPr>
        <w:t xml:space="preserve">Vertybės - </w:t>
      </w:r>
      <w:r>
        <w:rPr>
          <w:rFonts w:eastAsia="Segoe UI"/>
          <w:shd w:val="clear" w:color="auto" w:fill="FFFFFF"/>
        </w:rPr>
        <w:t>Siekdami įgyvendinti savo misiją Skuodo socialinių paslaugų šeimai centras, administracija ir kiekvienas jo darbuotojas savo veikloje vadovaujasi šiomis vertybėmis:</w:t>
      </w:r>
    </w:p>
    <w:p w14:paraId="60D5CF47" w14:textId="77777777" w:rsidR="008C2567" w:rsidRDefault="00000000">
      <w:pPr>
        <w:numPr>
          <w:ilvl w:val="0"/>
          <w:numId w:val="5"/>
        </w:numPr>
        <w:tabs>
          <w:tab w:val="left" w:pos="1560"/>
        </w:tabs>
        <w:spacing w:line="276" w:lineRule="auto"/>
        <w:ind w:left="0" w:firstLine="1276"/>
        <w:jc w:val="both"/>
      </w:pPr>
      <w:r>
        <w:rPr>
          <w:rFonts w:eastAsia="Segoe UI"/>
          <w:shd w:val="clear" w:color="auto" w:fill="FFFFFF"/>
        </w:rPr>
        <w:t>Pagarba asmens orumui ir žmogaus teisėms. Su kiekvienu asmeniu elgiamės rūpestingai ir pagarbiai, atsižvelgdami į individualius asmenų skirtumus ir kultūrinę bei etninę įvairovę.</w:t>
      </w:r>
    </w:p>
    <w:p w14:paraId="057DC8C4" w14:textId="77777777" w:rsidR="008C2567" w:rsidRDefault="00000000">
      <w:pPr>
        <w:numPr>
          <w:ilvl w:val="0"/>
          <w:numId w:val="5"/>
        </w:numPr>
        <w:tabs>
          <w:tab w:val="left" w:pos="1560"/>
        </w:tabs>
        <w:spacing w:line="276" w:lineRule="auto"/>
        <w:ind w:left="0" w:firstLine="1276"/>
        <w:jc w:val="both"/>
      </w:pPr>
      <w:r>
        <w:rPr>
          <w:rFonts w:eastAsia="Segoe UI"/>
          <w:shd w:val="clear" w:color="auto" w:fill="FFFFFF"/>
        </w:rPr>
        <w:t>Nešališkumas. Puoselėjame pagarbų požiūrį į visus socialinių paslaugų gavėjus, nepaisydami jų turtinės padėties ir socialinės kilmės, tautybės, rasės, lyties, kalbos, amžiaus, politinių pažiūrų, religinių įsitikinimų, seksualinių ar kitokių nuostatų.</w:t>
      </w:r>
    </w:p>
    <w:p w14:paraId="458BAD44" w14:textId="77777777" w:rsidR="008C2567" w:rsidRDefault="00000000">
      <w:pPr>
        <w:numPr>
          <w:ilvl w:val="0"/>
          <w:numId w:val="5"/>
        </w:numPr>
        <w:tabs>
          <w:tab w:val="left" w:pos="1560"/>
        </w:tabs>
        <w:spacing w:line="276" w:lineRule="auto"/>
        <w:ind w:left="0" w:firstLine="1276"/>
        <w:jc w:val="both"/>
      </w:pPr>
      <w:r>
        <w:rPr>
          <w:rFonts w:eastAsia="Segoe UI"/>
          <w:shd w:val="clear" w:color="auto" w:fill="FFFFFF"/>
        </w:rPr>
        <w:t>Sąžiningumas. Elgiamės sąžiningai, garbingai ir atsakingai prieš save ir kitus.</w:t>
      </w:r>
    </w:p>
    <w:p w14:paraId="1A82EE09" w14:textId="77777777" w:rsidR="008C2567" w:rsidRDefault="00000000">
      <w:pPr>
        <w:numPr>
          <w:ilvl w:val="0"/>
          <w:numId w:val="5"/>
        </w:numPr>
        <w:tabs>
          <w:tab w:val="clear" w:pos="720"/>
          <w:tab w:val="left" w:pos="1418"/>
        </w:tabs>
        <w:spacing w:line="276" w:lineRule="auto"/>
        <w:ind w:left="0" w:firstLine="1276"/>
        <w:jc w:val="both"/>
      </w:pPr>
      <w:r>
        <w:rPr>
          <w:rFonts w:eastAsia="Segoe UI"/>
          <w:shd w:val="clear" w:color="auto" w:fill="FFFFFF"/>
        </w:rPr>
        <w:t>Nesavanaudiškumas. Siekiame užtikrinti socialinių paslaugų gavėjų interesus, dirbame socialinių paslaugų gavėjų ir visuomenės labui.</w:t>
      </w:r>
    </w:p>
    <w:p w14:paraId="2BF28B10" w14:textId="77777777" w:rsidR="008C2567" w:rsidRDefault="00000000">
      <w:pPr>
        <w:numPr>
          <w:ilvl w:val="0"/>
          <w:numId w:val="5"/>
        </w:numPr>
        <w:tabs>
          <w:tab w:val="clear" w:pos="720"/>
          <w:tab w:val="left" w:pos="1418"/>
        </w:tabs>
        <w:spacing w:line="276" w:lineRule="auto"/>
        <w:ind w:left="0" w:firstLine="1276"/>
        <w:jc w:val="both"/>
      </w:pPr>
      <w:r>
        <w:rPr>
          <w:rFonts w:eastAsia="Segoe UI"/>
          <w:shd w:val="clear" w:color="auto" w:fill="FFFFFF"/>
        </w:rPr>
        <w:t>Skaidrumas. Veikiame skaidriai ir vengiame situacijų, kuriose dėl asmeninių interesų ir (ar) šališkumo gali kilti abejonių dėl jų gebėjimo darbą atlikti objektyviai ir sąžiningai.</w:t>
      </w:r>
    </w:p>
    <w:p w14:paraId="12CDBCB5" w14:textId="77777777" w:rsidR="008C2567" w:rsidRDefault="00000000">
      <w:pPr>
        <w:numPr>
          <w:ilvl w:val="0"/>
          <w:numId w:val="5"/>
        </w:numPr>
        <w:tabs>
          <w:tab w:val="clear" w:pos="720"/>
          <w:tab w:val="left" w:pos="1418"/>
        </w:tabs>
        <w:spacing w:line="276" w:lineRule="auto"/>
        <w:ind w:left="0" w:firstLine="1276"/>
        <w:jc w:val="both"/>
      </w:pPr>
      <w:r>
        <w:rPr>
          <w:rFonts w:eastAsia="Segoe UI"/>
          <w:shd w:val="clear" w:color="auto" w:fill="FFFFFF"/>
        </w:rPr>
        <w:lastRenderedPageBreak/>
        <w:t>Atsakingumas. Siekiame socialinių paslaugų gavėjų gerovės, o jų geriausius interesus laikyti pagrindiniais.</w:t>
      </w:r>
    </w:p>
    <w:p w14:paraId="79CD21B3" w14:textId="77777777" w:rsidR="008C2567" w:rsidRDefault="00000000">
      <w:pPr>
        <w:numPr>
          <w:ilvl w:val="0"/>
          <w:numId w:val="5"/>
        </w:numPr>
        <w:tabs>
          <w:tab w:val="clear" w:pos="720"/>
          <w:tab w:val="left" w:pos="1418"/>
        </w:tabs>
        <w:spacing w:line="276" w:lineRule="auto"/>
        <w:ind w:left="0" w:firstLine="1276"/>
        <w:jc w:val="both"/>
        <w:rPr>
          <w:rFonts w:eastAsia="Batang"/>
          <w:lang w:eastAsia="en-US"/>
        </w:rPr>
      </w:pPr>
      <w:r>
        <w:rPr>
          <w:rFonts w:eastAsia="Segoe UI"/>
          <w:shd w:val="clear" w:color="auto" w:fill="FFFFFF"/>
        </w:rPr>
        <w:t>Konfidencialumas. Užtikriname, kad iš socialinių paslaugų gavėjų ir suinteresuotų šalių gauta informacija išliktų konfidenciali.</w:t>
      </w:r>
    </w:p>
    <w:p w14:paraId="4D92C7D6" w14:textId="77777777" w:rsidR="008C2567" w:rsidRDefault="00000000">
      <w:pPr>
        <w:pStyle w:val="Antrat2"/>
        <w:keepNext w:val="0"/>
        <w:keepLines w:val="0"/>
        <w:tabs>
          <w:tab w:val="left" w:pos="1418"/>
        </w:tabs>
        <w:spacing w:before="0"/>
        <w:ind w:firstLine="127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Tvarumo principų taikymas Skuodo socialinių paslaugų šeimai centre:</w:t>
      </w:r>
    </w:p>
    <w:p w14:paraId="130947AB" w14:textId="77777777" w:rsidR="008C2567" w:rsidRDefault="00000000">
      <w:pPr>
        <w:pStyle w:val="prastasiniatinklio"/>
        <w:tabs>
          <w:tab w:val="left" w:pos="1418"/>
        </w:tabs>
        <w:spacing w:before="0" w:beforeAutospacing="0" w:after="0" w:afterAutospacing="0"/>
        <w:ind w:firstLine="1276"/>
        <w:jc w:val="both"/>
      </w:pPr>
      <w:r>
        <w:t xml:space="preserve">Centras savo veikloje taiko </w:t>
      </w:r>
      <w:r>
        <w:rPr>
          <w:rStyle w:val="Grietas"/>
          <w:b w:val="0"/>
          <w:bCs w:val="0"/>
        </w:rPr>
        <w:t>Jungtinių Tautų Darnaus vystymosi darbotvarkės iki 2030 m. tvarumo principus</w:t>
      </w:r>
      <w:r>
        <w:t>, integruodamas juos į kasdienę veiklą, paslaugų organizavimą ir darbuotojų darbo praktiką.</w:t>
      </w:r>
    </w:p>
    <w:p w14:paraId="660F2650" w14:textId="77777777" w:rsidR="008C2567" w:rsidRDefault="00000000">
      <w:pPr>
        <w:pStyle w:val="prastasiniatinklio"/>
        <w:tabs>
          <w:tab w:val="left" w:pos="1418"/>
        </w:tabs>
        <w:spacing w:before="0" w:beforeAutospacing="0" w:after="0" w:afterAutospacing="0"/>
        <w:jc w:val="both"/>
      </w:pPr>
      <w:r>
        <w:rPr>
          <w:rStyle w:val="Grietas"/>
          <w:b w:val="0"/>
          <w:bCs w:val="0"/>
        </w:rPr>
        <w:tab/>
        <w:t>1. Atsakingas išteklių naudojimas ir antrinis panaudojimas.</w:t>
      </w:r>
      <w:r>
        <w:br/>
        <w:t xml:space="preserve">Centre taikomas atsakingas požiūris į popieriaus naudojimą – likę ar nebenaudojami spausdinti lapai </w:t>
      </w:r>
      <w:r>
        <w:rPr>
          <w:rStyle w:val="Grietas"/>
          <w:b w:val="0"/>
          <w:bCs w:val="0"/>
        </w:rPr>
        <w:t>pakartotinai panaudojami kūrybinėse veiklose</w:t>
      </w:r>
      <w:r>
        <w:t>. Institucinės socialinės globos asmenims su negalia ir Vaikų dienos veiklos skyriuose paslaugų gavėjai iš šių medžiagų kuria meno ir rankdarbių darbus, taip skatinant žiedinės ekonomikos principus.</w:t>
      </w:r>
    </w:p>
    <w:p w14:paraId="6E3DB7EE" w14:textId="77777777" w:rsidR="008C2567" w:rsidRDefault="00000000">
      <w:pPr>
        <w:pStyle w:val="prastasiniatinklio"/>
        <w:tabs>
          <w:tab w:val="left" w:pos="1418"/>
        </w:tabs>
        <w:spacing w:before="0" w:beforeAutospacing="0" w:after="0" w:afterAutospacing="0"/>
        <w:ind w:firstLine="1276"/>
        <w:jc w:val="both"/>
      </w:pPr>
      <w:r>
        <w:rPr>
          <w:rStyle w:val="Grietas"/>
          <w:b w:val="0"/>
          <w:bCs w:val="0"/>
        </w:rPr>
        <w:t>2. Skaitmenizavimas ir popieriaus vartojimo mažinimas.</w:t>
      </w:r>
      <w:r>
        <w:br/>
        <w:t xml:space="preserve">Centre taikomi elektroniniai dokumentų valdymo sprendimai – dokumentai </w:t>
      </w:r>
      <w:r>
        <w:rPr>
          <w:rStyle w:val="Grietas"/>
          <w:b w:val="0"/>
          <w:bCs w:val="0"/>
        </w:rPr>
        <w:t>pasirašomi kvalifikuotais elektroniniais parašais</w:t>
      </w:r>
      <w:r>
        <w:t>, atsisakant spausdinimo ir rankinio pasirašinėjimo, taip mažinant popieriaus sunaudojimą.</w:t>
      </w:r>
    </w:p>
    <w:p w14:paraId="50C622BE" w14:textId="77777777" w:rsidR="008C2567" w:rsidRDefault="00000000">
      <w:pPr>
        <w:pStyle w:val="prastasiniatinklio"/>
        <w:tabs>
          <w:tab w:val="left" w:pos="1418"/>
        </w:tabs>
        <w:spacing w:before="0" w:beforeAutospacing="0" w:after="0" w:afterAutospacing="0"/>
        <w:ind w:firstLine="1276"/>
        <w:jc w:val="both"/>
      </w:pPr>
      <w:r>
        <w:rPr>
          <w:rStyle w:val="Grietas"/>
          <w:b w:val="0"/>
          <w:bCs w:val="0"/>
        </w:rPr>
        <w:t>3. Atliekų rūšiavimas ir aplinkosauginis sąmoningumas.</w:t>
      </w:r>
      <w:r>
        <w:br/>
        <w:t xml:space="preserve">Centre įrengtos </w:t>
      </w:r>
      <w:r>
        <w:rPr>
          <w:rStyle w:val="Grietas"/>
          <w:b w:val="0"/>
          <w:bCs w:val="0"/>
        </w:rPr>
        <w:t>atskiros atliekų rūšiavimo talpos</w:t>
      </w:r>
      <w:r>
        <w:t>, sudarančios galimybes rūšiuoti atliekas kasdienėje veikloje ir formuoti tvaraus elgesio pavyzdį darbuotojams bei paslaugų gavėjams.</w:t>
      </w:r>
    </w:p>
    <w:p w14:paraId="5C2FA179" w14:textId="77777777" w:rsidR="008C2567" w:rsidRDefault="00000000">
      <w:pPr>
        <w:pStyle w:val="prastasiniatinklio"/>
        <w:tabs>
          <w:tab w:val="left" w:pos="1418"/>
        </w:tabs>
        <w:spacing w:before="0" w:beforeAutospacing="0" w:after="0" w:afterAutospacing="0"/>
        <w:ind w:firstLine="1276"/>
        <w:jc w:val="both"/>
      </w:pPr>
      <w:r>
        <w:rPr>
          <w:rStyle w:val="Grietas"/>
          <w:b w:val="0"/>
          <w:bCs w:val="0"/>
        </w:rPr>
        <w:t>4. Socialinė atsakomybė ir tvarus priemonių panaudojimas.</w:t>
      </w:r>
      <w:r>
        <w:br/>
        <w:t xml:space="preserve">Centre taikomi socialinės atsakomybės principai – </w:t>
      </w:r>
      <w:r>
        <w:rPr>
          <w:rStyle w:val="Grietas"/>
          <w:b w:val="0"/>
          <w:bCs w:val="0"/>
        </w:rPr>
        <w:t>tinkamos, geros kokybės slaugos ir buities priemonės</w:t>
      </w:r>
      <w:r>
        <w:t xml:space="preserve"> (sauskel</w:t>
      </w:r>
      <w:r>
        <w:softHyphen/>
        <w:t xml:space="preserve">nės, patalynė ir kt.), likusios po paslaugų gavėjo mirties, </w:t>
      </w:r>
      <w:r>
        <w:rPr>
          <w:rStyle w:val="Grietas"/>
          <w:b w:val="0"/>
          <w:bCs w:val="0"/>
        </w:rPr>
        <w:t>atsakingai panaudojamos kitiems paslaugų gavėjams</w:t>
      </w:r>
      <w:r>
        <w:t>, laikantis higienos ir saugos reikalavimų.</w:t>
      </w:r>
    </w:p>
    <w:p w14:paraId="2A527F9E" w14:textId="77777777" w:rsidR="008C2567" w:rsidRDefault="00000000">
      <w:pPr>
        <w:pStyle w:val="prastasiniatinklio"/>
        <w:tabs>
          <w:tab w:val="left" w:pos="1418"/>
        </w:tabs>
        <w:spacing w:before="0" w:beforeAutospacing="0" w:after="0" w:afterAutospacing="0"/>
        <w:ind w:firstLine="1276"/>
        <w:jc w:val="both"/>
      </w:pPr>
      <w:r>
        <w:rPr>
          <w:rStyle w:val="Grietas"/>
          <w:b w:val="0"/>
          <w:bCs w:val="0"/>
        </w:rPr>
        <w:t>5. Energijos taupymas.</w:t>
      </w:r>
      <w:r>
        <w:br/>
        <w:t xml:space="preserve">Centre naudojamos </w:t>
      </w:r>
      <w:r>
        <w:rPr>
          <w:rStyle w:val="Grietas"/>
          <w:b w:val="0"/>
          <w:bCs w:val="0"/>
        </w:rPr>
        <w:t>energiją taupančios apšvietimo priemonės</w:t>
      </w:r>
      <w:r>
        <w:t>, leidžiančios mažinti elektros energijos suvartojimą ir prisidėti prie aplinkos tausojimo.</w:t>
      </w:r>
    </w:p>
    <w:p w14:paraId="39F69003" w14:textId="77777777" w:rsidR="008C2567" w:rsidRDefault="008C2567">
      <w:pPr>
        <w:tabs>
          <w:tab w:val="left" w:pos="720"/>
        </w:tabs>
        <w:spacing w:line="276" w:lineRule="auto"/>
        <w:rPr>
          <w:rFonts w:eastAsia="Batang"/>
          <w:lang w:eastAsia="en-US"/>
        </w:rPr>
      </w:pPr>
    </w:p>
    <w:p w14:paraId="42FFA519" w14:textId="77777777" w:rsidR="008C2567" w:rsidRDefault="00000000">
      <w:pPr>
        <w:tabs>
          <w:tab w:val="left" w:pos="993"/>
        </w:tabs>
        <w:suppressAutoHyphens/>
        <w:autoSpaceDN w:val="0"/>
        <w:spacing w:line="276" w:lineRule="auto"/>
        <w:contextualSpacing/>
        <w:jc w:val="center"/>
        <w:textAlignment w:val="baseline"/>
        <w:rPr>
          <w:b/>
          <w:iCs/>
        </w:rPr>
      </w:pPr>
      <w:r>
        <w:rPr>
          <w:b/>
          <w:iCs/>
        </w:rPr>
        <w:t>II SKYRIUS</w:t>
      </w:r>
    </w:p>
    <w:p w14:paraId="646D7A09" w14:textId="77777777" w:rsidR="008C2567" w:rsidRDefault="00000000">
      <w:pPr>
        <w:tabs>
          <w:tab w:val="left" w:pos="993"/>
        </w:tabs>
        <w:suppressAutoHyphens/>
        <w:autoSpaceDN w:val="0"/>
        <w:spacing w:line="276" w:lineRule="auto"/>
        <w:contextualSpacing/>
        <w:jc w:val="center"/>
        <w:textAlignment w:val="baseline"/>
        <w:rPr>
          <w:b/>
          <w:iCs/>
        </w:rPr>
      </w:pPr>
      <w:r>
        <w:rPr>
          <w:b/>
          <w:iCs/>
        </w:rPr>
        <w:t>PLANUOJAMOS VEIKLOS</w:t>
      </w:r>
    </w:p>
    <w:p w14:paraId="56EF8FD2" w14:textId="77777777" w:rsidR="008C2567" w:rsidRDefault="00000000">
      <w:pPr>
        <w:tabs>
          <w:tab w:val="left" w:pos="993"/>
        </w:tabs>
        <w:suppressAutoHyphens/>
        <w:autoSpaceDN w:val="0"/>
        <w:spacing w:line="276" w:lineRule="auto"/>
        <w:contextualSpacing/>
        <w:jc w:val="center"/>
        <w:textAlignment w:val="baseline"/>
        <w:rPr>
          <w:b/>
          <w:iCs/>
        </w:rPr>
      </w:pPr>
      <w:r>
        <w:rPr>
          <w:b/>
          <w:iCs/>
        </w:rPr>
        <w:t xml:space="preserve"> </w:t>
      </w:r>
    </w:p>
    <w:p w14:paraId="3F6D625A" w14:textId="77777777" w:rsidR="008C2567" w:rsidRDefault="00000000">
      <w:pPr>
        <w:tabs>
          <w:tab w:val="left" w:pos="993"/>
        </w:tabs>
        <w:suppressAutoHyphens/>
        <w:autoSpaceDN w:val="0"/>
        <w:spacing w:line="276" w:lineRule="auto"/>
        <w:ind w:firstLine="1276"/>
        <w:contextualSpacing/>
        <w:textAlignment w:val="baseline"/>
        <w:rPr>
          <w:bCs/>
          <w:iCs/>
        </w:rPr>
      </w:pPr>
      <w:r>
        <w:rPr>
          <w:bCs/>
          <w:iCs/>
        </w:rPr>
        <w:t>1 lentelė. Planuojamos 2026</w:t>
      </w:r>
      <w:r w:rsidRPr="00ED3018">
        <w:rPr>
          <w:bCs/>
          <w:iCs/>
          <w:lang w:val="pt-BR"/>
        </w:rPr>
        <w:t xml:space="preserve"> </w:t>
      </w:r>
      <w:r>
        <w:rPr>
          <w:bCs/>
          <w:iCs/>
        </w:rPr>
        <w:t>m. veiklos ir vertinimo kriterijai bei jų reikšmės</w:t>
      </w:r>
    </w:p>
    <w:tbl>
      <w:tblPr>
        <w:tblStyle w:val="Lentelstinklelis"/>
        <w:tblW w:w="11258" w:type="dxa"/>
        <w:tblInd w:w="-790" w:type="dxa"/>
        <w:tblLayout w:type="fixed"/>
        <w:tblLook w:val="04A0" w:firstRow="1" w:lastRow="0" w:firstColumn="1" w:lastColumn="0" w:noHBand="0" w:noVBand="1"/>
      </w:tblPr>
      <w:tblGrid>
        <w:gridCol w:w="635"/>
        <w:gridCol w:w="8"/>
        <w:gridCol w:w="2539"/>
        <w:gridCol w:w="8"/>
        <w:gridCol w:w="1982"/>
        <w:gridCol w:w="8"/>
        <w:gridCol w:w="2384"/>
        <w:gridCol w:w="8"/>
        <w:gridCol w:w="2261"/>
        <w:gridCol w:w="8"/>
        <w:gridCol w:w="1409"/>
        <w:gridCol w:w="8"/>
      </w:tblGrid>
      <w:tr w:rsidR="008C2567" w14:paraId="67E3E203" w14:textId="77777777">
        <w:trPr>
          <w:gridAfter w:val="1"/>
          <w:wAfter w:w="8" w:type="dxa"/>
          <w:trHeight w:val="90"/>
        </w:trPr>
        <w:tc>
          <w:tcPr>
            <w:tcW w:w="635" w:type="dxa"/>
            <w:vMerge w:val="restart"/>
          </w:tcPr>
          <w:p w14:paraId="6262E239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jc w:val="center"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 xml:space="preserve">Eil. Nr. </w:t>
            </w:r>
          </w:p>
        </w:tc>
        <w:tc>
          <w:tcPr>
            <w:tcW w:w="2547" w:type="dxa"/>
            <w:gridSpan w:val="2"/>
            <w:vMerge w:val="restart"/>
          </w:tcPr>
          <w:p w14:paraId="068D8225" w14:textId="77777777" w:rsidR="008C2567" w:rsidRDefault="008C2567">
            <w:pPr>
              <w:tabs>
                <w:tab w:val="left" w:pos="993"/>
              </w:tabs>
              <w:suppressAutoHyphens/>
              <w:autoSpaceDN w:val="0"/>
              <w:contextualSpacing/>
              <w:jc w:val="center"/>
              <w:textAlignment w:val="baseline"/>
              <w:rPr>
                <w:rFonts w:eastAsia="Calibri"/>
                <w:bCs/>
                <w:iCs/>
                <w:lang w:eastAsia="en-US"/>
              </w:rPr>
            </w:pPr>
          </w:p>
          <w:p w14:paraId="7DC68C52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jc w:val="center"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 xml:space="preserve">Veiklos pavadinimas </w:t>
            </w:r>
          </w:p>
        </w:tc>
        <w:tc>
          <w:tcPr>
            <w:tcW w:w="1990" w:type="dxa"/>
            <w:gridSpan w:val="2"/>
            <w:vMerge w:val="restart"/>
          </w:tcPr>
          <w:p w14:paraId="45021F8C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jc w:val="center"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Planuojamas įgyvendinimo terminas</w:t>
            </w:r>
          </w:p>
        </w:tc>
        <w:tc>
          <w:tcPr>
            <w:tcW w:w="2392" w:type="dxa"/>
            <w:gridSpan w:val="2"/>
            <w:vMerge w:val="restart"/>
          </w:tcPr>
          <w:p w14:paraId="7D811E24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jc w:val="center"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 xml:space="preserve">Atsakingi asmenys </w:t>
            </w:r>
          </w:p>
        </w:tc>
        <w:tc>
          <w:tcPr>
            <w:tcW w:w="3686" w:type="dxa"/>
            <w:gridSpan w:val="4"/>
          </w:tcPr>
          <w:p w14:paraId="5D6E3493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jc w:val="center"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Indėlio kriterijaus</w:t>
            </w:r>
            <w:r>
              <w:rPr>
                <w:rStyle w:val="Puslapioinaosnuoroda"/>
                <w:rFonts w:eastAsia="Calibri"/>
                <w:bCs/>
                <w:iCs/>
                <w:lang w:eastAsia="en-US"/>
              </w:rPr>
              <w:footnoteReference w:id="1"/>
            </w:r>
          </w:p>
        </w:tc>
      </w:tr>
      <w:tr w:rsidR="008C2567" w14:paraId="129CD2C9" w14:textId="77777777">
        <w:trPr>
          <w:gridAfter w:val="1"/>
          <w:wAfter w:w="8" w:type="dxa"/>
          <w:trHeight w:val="90"/>
        </w:trPr>
        <w:tc>
          <w:tcPr>
            <w:tcW w:w="635" w:type="dxa"/>
            <w:vMerge/>
          </w:tcPr>
          <w:p w14:paraId="2C627B89" w14:textId="77777777" w:rsidR="008C2567" w:rsidRDefault="008C2567">
            <w:pPr>
              <w:tabs>
                <w:tab w:val="left" w:pos="993"/>
              </w:tabs>
              <w:suppressAutoHyphens/>
              <w:autoSpaceDN w:val="0"/>
              <w:contextualSpacing/>
              <w:jc w:val="center"/>
              <w:textAlignment w:val="baseline"/>
              <w:rPr>
                <w:rFonts w:eastAsia="Calibri"/>
                <w:bCs/>
                <w:iCs/>
                <w:lang w:eastAsia="en-US"/>
              </w:rPr>
            </w:pPr>
          </w:p>
        </w:tc>
        <w:tc>
          <w:tcPr>
            <w:tcW w:w="2547" w:type="dxa"/>
            <w:gridSpan w:val="2"/>
            <w:vMerge/>
          </w:tcPr>
          <w:p w14:paraId="592A0691" w14:textId="77777777" w:rsidR="008C2567" w:rsidRDefault="008C2567">
            <w:pPr>
              <w:tabs>
                <w:tab w:val="left" w:pos="993"/>
              </w:tabs>
              <w:suppressAutoHyphens/>
              <w:autoSpaceDN w:val="0"/>
              <w:contextualSpacing/>
              <w:jc w:val="center"/>
              <w:textAlignment w:val="baseline"/>
              <w:rPr>
                <w:rFonts w:eastAsia="Calibri"/>
                <w:bCs/>
                <w:iCs/>
                <w:lang w:eastAsia="en-US"/>
              </w:rPr>
            </w:pPr>
          </w:p>
        </w:tc>
        <w:tc>
          <w:tcPr>
            <w:tcW w:w="1990" w:type="dxa"/>
            <w:gridSpan w:val="2"/>
            <w:vMerge/>
          </w:tcPr>
          <w:p w14:paraId="3C4AD3AD" w14:textId="77777777" w:rsidR="008C2567" w:rsidRDefault="008C2567">
            <w:pPr>
              <w:tabs>
                <w:tab w:val="left" w:pos="993"/>
              </w:tabs>
              <w:suppressAutoHyphens/>
              <w:autoSpaceDN w:val="0"/>
              <w:contextualSpacing/>
              <w:jc w:val="center"/>
              <w:textAlignment w:val="baseline"/>
              <w:rPr>
                <w:rFonts w:eastAsia="Calibri"/>
                <w:bCs/>
                <w:iCs/>
                <w:lang w:eastAsia="en-US"/>
              </w:rPr>
            </w:pPr>
          </w:p>
        </w:tc>
        <w:tc>
          <w:tcPr>
            <w:tcW w:w="2392" w:type="dxa"/>
            <w:gridSpan w:val="2"/>
            <w:vMerge/>
          </w:tcPr>
          <w:p w14:paraId="1DA75603" w14:textId="77777777" w:rsidR="008C2567" w:rsidRDefault="008C2567">
            <w:pPr>
              <w:tabs>
                <w:tab w:val="left" w:pos="993"/>
              </w:tabs>
              <w:suppressAutoHyphens/>
              <w:autoSpaceDN w:val="0"/>
              <w:contextualSpacing/>
              <w:jc w:val="center"/>
              <w:textAlignment w:val="baseline"/>
              <w:rPr>
                <w:rFonts w:eastAsia="Calibri"/>
                <w:bCs/>
                <w:iCs/>
                <w:lang w:eastAsia="en-US"/>
              </w:rPr>
            </w:pPr>
          </w:p>
        </w:tc>
        <w:tc>
          <w:tcPr>
            <w:tcW w:w="2269" w:type="dxa"/>
            <w:gridSpan w:val="2"/>
          </w:tcPr>
          <w:p w14:paraId="379B737A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jc w:val="center"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 xml:space="preserve">Pavadinimas ir </w:t>
            </w:r>
          </w:p>
          <w:p w14:paraId="61A9E69C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jc w:val="center"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 xml:space="preserve">matavimo vienetas </w:t>
            </w:r>
          </w:p>
        </w:tc>
        <w:tc>
          <w:tcPr>
            <w:tcW w:w="1417" w:type="dxa"/>
            <w:gridSpan w:val="2"/>
          </w:tcPr>
          <w:p w14:paraId="4E00DFF7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 xml:space="preserve">Siekiama reikšmė </w:t>
            </w:r>
          </w:p>
        </w:tc>
      </w:tr>
      <w:tr w:rsidR="008C2567" w14:paraId="01D75D9C" w14:textId="77777777">
        <w:trPr>
          <w:gridAfter w:val="1"/>
          <w:wAfter w:w="8" w:type="dxa"/>
          <w:trHeight w:val="90"/>
        </w:trPr>
        <w:tc>
          <w:tcPr>
            <w:tcW w:w="635" w:type="dxa"/>
          </w:tcPr>
          <w:p w14:paraId="254F2A82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jc w:val="center"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1.</w:t>
            </w:r>
          </w:p>
        </w:tc>
        <w:tc>
          <w:tcPr>
            <w:tcW w:w="2547" w:type="dxa"/>
            <w:gridSpan w:val="2"/>
          </w:tcPr>
          <w:p w14:paraId="691E8D9F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color w:val="000000" w:themeColor="text1"/>
                <w:lang w:eastAsia="en-US"/>
              </w:rPr>
              <w:t>Socialinė priežiūra šeimoms</w:t>
            </w:r>
          </w:p>
        </w:tc>
        <w:tc>
          <w:tcPr>
            <w:tcW w:w="1990" w:type="dxa"/>
            <w:gridSpan w:val="2"/>
          </w:tcPr>
          <w:p w14:paraId="542C0924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Visus metus</w:t>
            </w:r>
          </w:p>
        </w:tc>
        <w:tc>
          <w:tcPr>
            <w:tcW w:w="2392" w:type="dxa"/>
            <w:gridSpan w:val="2"/>
          </w:tcPr>
          <w:p w14:paraId="38679800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Atvejo vadybininkai</w:t>
            </w:r>
          </w:p>
        </w:tc>
        <w:tc>
          <w:tcPr>
            <w:tcW w:w="2269" w:type="dxa"/>
            <w:gridSpan w:val="2"/>
            <w:vAlign w:val="center"/>
          </w:tcPr>
          <w:p w14:paraId="793EFD61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color w:val="000000" w:themeColor="text1"/>
              </w:rPr>
              <w:t>Paslaugas gavusių klientų skaičius</w:t>
            </w:r>
          </w:p>
        </w:tc>
        <w:tc>
          <w:tcPr>
            <w:tcW w:w="1417" w:type="dxa"/>
            <w:gridSpan w:val="2"/>
          </w:tcPr>
          <w:p w14:paraId="008B7A16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ind w:right="264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125</w:t>
            </w:r>
          </w:p>
        </w:tc>
      </w:tr>
      <w:tr w:rsidR="008C2567" w14:paraId="3CF5691E" w14:textId="77777777">
        <w:trPr>
          <w:gridAfter w:val="1"/>
          <w:wAfter w:w="8" w:type="dxa"/>
          <w:trHeight w:val="90"/>
        </w:trPr>
        <w:tc>
          <w:tcPr>
            <w:tcW w:w="635" w:type="dxa"/>
          </w:tcPr>
          <w:p w14:paraId="3E2EE551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jc w:val="center"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2.</w:t>
            </w:r>
          </w:p>
        </w:tc>
        <w:tc>
          <w:tcPr>
            <w:tcW w:w="2547" w:type="dxa"/>
            <w:gridSpan w:val="2"/>
          </w:tcPr>
          <w:p w14:paraId="282029E2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Palydėjimo paslauga jaunuoliams</w:t>
            </w:r>
          </w:p>
        </w:tc>
        <w:tc>
          <w:tcPr>
            <w:tcW w:w="1990" w:type="dxa"/>
            <w:gridSpan w:val="2"/>
          </w:tcPr>
          <w:p w14:paraId="74F378F9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Visus metus</w:t>
            </w:r>
          </w:p>
        </w:tc>
        <w:tc>
          <w:tcPr>
            <w:tcW w:w="2392" w:type="dxa"/>
            <w:gridSpan w:val="2"/>
          </w:tcPr>
          <w:p w14:paraId="3B74D94D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Socialinis darbuotojas</w:t>
            </w:r>
          </w:p>
        </w:tc>
        <w:tc>
          <w:tcPr>
            <w:tcW w:w="2269" w:type="dxa"/>
            <w:gridSpan w:val="2"/>
          </w:tcPr>
          <w:p w14:paraId="0CC127BB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color w:val="000000" w:themeColor="text1"/>
              </w:rPr>
              <w:t>Paslaugą gavusių klientų skaičius, ne daugiau nei, asmenų.</w:t>
            </w:r>
          </w:p>
        </w:tc>
        <w:tc>
          <w:tcPr>
            <w:tcW w:w="1417" w:type="dxa"/>
            <w:gridSpan w:val="2"/>
          </w:tcPr>
          <w:p w14:paraId="691DF2B8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8</w:t>
            </w:r>
          </w:p>
        </w:tc>
      </w:tr>
      <w:tr w:rsidR="008C2567" w14:paraId="0F6075D9" w14:textId="77777777">
        <w:trPr>
          <w:gridAfter w:val="1"/>
          <w:wAfter w:w="8" w:type="dxa"/>
          <w:trHeight w:val="90"/>
        </w:trPr>
        <w:tc>
          <w:tcPr>
            <w:tcW w:w="635" w:type="dxa"/>
          </w:tcPr>
          <w:p w14:paraId="2DCE696F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jc w:val="center"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3.</w:t>
            </w:r>
          </w:p>
        </w:tc>
        <w:tc>
          <w:tcPr>
            <w:tcW w:w="2547" w:type="dxa"/>
            <w:gridSpan w:val="2"/>
          </w:tcPr>
          <w:p w14:paraId="62AF9061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Intensyvių krizių įveikimo pagalba su apgyvendinimu</w:t>
            </w:r>
          </w:p>
        </w:tc>
        <w:tc>
          <w:tcPr>
            <w:tcW w:w="1990" w:type="dxa"/>
            <w:gridSpan w:val="2"/>
          </w:tcPr>
          <w:p w14:paraId="0442B6E7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Visus metus</w:t>
            </w:r>
          </w:p>
        </w:tc>
        <w:tc>
          <w:tcPr>
            <w:tcW w:w="2392" w:type="dxa"/>
            <w:gridSpan w:val="2"/>
          </w:tcPr>
          <w:p w14:paraId="0E6F7158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Socialinis darbuotojas</w:t>
            </w:r>
          </w:p>
        </w:tc>
        <w:tc>
          <w:tcPr>
            <w:tcW w:w="2269" w:type="dxa"/>
            <w:gridSpan w:val="2"/>
          </w:tcPr>
          <w:p w14:paraId="645C0400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Suteikti paslaugą ne mažiau nei, asmenų</w:t>
            </w:r>
          </w:p>
        </w:tc>
        <w:tc>
          <w:tcPr>
            <w:tcW w:w="1417" w:type="dxa"/>
            <w:gridSpan w:val="2"/>
          </w:tcPr>
          <w:p w14:paraId="39125555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50</w:t>
            </w:r>
          </w:p>
        </w:tc>
      </w:tr>
      <w:tr w:rsidR="008C2567" w14:paraId="44115C82" w14:textId="77777777">
        <w:trPr>
          <w:gridAfter w:val="1"/>
          <w:wAfter w:w="8" w:type="dxa"/>
          <w:trHeight w:val="90"/>
        </w:trPr>
        <w:tc>
          <w:tcPr>
            <w:tcW w:w="635" w:type="dxa"/>
          </w:tcPr>
          <w:p w14:paraId="0295C2C1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jc w:val="center"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4.</w:t>
            </w:r>
          </w:p>
        </w:tc>
        <w:tc>
          <w:tcPr>
            <w:tcW w:w="2547" w:type="dxa"/>
            <w:gridSpan w:val="2"/>
          </w:tcPr>
          <w:p w14:paraId="465D0D13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 xml:space="preserve">Laikino </w:t>
            </w:r>
            <w:proofErr w:type="spellStart"/>
            <w:r>
              <w:rPr>
                <w:rFonts w:eastAsia="Calibri"/>
                <w:bCs/>
                <w:iCs/>
                <w:lang w:eastAsia="en-US"/>
              </w:rPr>
              <w:t>apnakvindinimo</w:t>
            </w:r>
            <w:proofErr w:type="spellEnd"/>
            <w:r>
              <w:rPr>
                <w:rFonts w:eastAsia="Calibri"/>
                <w:bCs/>
                <w:iCs/>
                <w:lang w:eastAsia="en-US"/>
              </w:rPr>
              <w:t xml:space="preserve"> paslauga</w:t>
            </w:r>
          </w:p>
        </w:tc>
        <w:tc>
          <w:tcPr>
            <w:tcW w:w="1990" w:type="dxa"/>
            <w:gridSpan w:val="2"/>
          </w:tcPr>
          <w:p w14:paraId="7ACB7D20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Visus metus</w:t>
            </w:r>
          </w:p>
        </w:tc>
        <w:tc>
          <w:tcPr>
            <w:tcW w:w="2392" w:type="dxa"/>
            <w:gridSpan w:val="2"/>
          </w:tcPr>
          <w:p w14:paraId="6B8C22B1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Socialinis darbuotojas</w:t>
            </w:r>
          </w:p>
        </w:tc>
        <w:tc>
          <w:tcPr>
            <w:tcW w:w="2269" w:type="dxa"/>
            <w:gridSpan w:val="2"/>
          </w:tcPr>
          <w:p w14:paraId="7A1BDA0E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Paslaugų gavėjų skaičius per metus</w:t>
            </w:r>
          </w:p>
        </w:tc>
        <w:tc>
          <w:tcPr>
            <w:tcW w:w="1417" w:type="dxa"/>
            <w:gridSpan w:val="2"/>
          </w:tcPr>
          <w:p w14:paraId="198951BC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val="en-US" w:eastAsia="en-US"/>
              </w:rPr>
              <w:t>2</w:t>
            </w:r>
            <w:r>
              <w:rPr>
                <w:rFonts w:eastAsia="Calibri"/>
                <w:bCs/>
                <w:iCs/>
                <w:lang w:eastAsia="en-US"/>
              </w:rPr>
              <w:t>5</w:t>
            </w:r>
          </w:p>
        </w:tc>
      </w:tr>
      <w:tr w:rsidR="008C2567" w14:paraId="602ED764" w14:textId="77777777">
        <w:trPr>
          <w:gridAfter w:val="1"/>
          <w:wAfter w:w="8" w:type="dxa"/>
          <w:trHeight w:val="90"/>
        </w:trPr>
        <w:tc>
          <w:tcPr>
            <w:tcW w:w="635" w:type="dxa"/>
          </w:tcPr>
          <w:p w14:paraId="6916BE71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jc w:val="center"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5.</w:t>
            </w:r>
          </w:p>
        </w:tc>
        <w:tc>
          <w:tcPr>
            <w:tcW w:w="2547" w:type="dxa"/>
            <w:gridSpan w:val="2"/>
          </w:tcPr>
          <w:p w14:paraId="2894DF60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t>Psichosocialinės pagalbos teikimas</w:t>
            </w:r>
          </w:p>
        </w:tc>
        <w:tc>
          <w:tcPr>
            <w:tcW w:w="1990" w:type="dxa"/>
            <w:gridSpan w:val="2"/>
          </w:tcPr>
          <w:p w14:paraId="724A360C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Visus metus</w:t>
            </w:r>
          </w:p>
        </w:tc>
        <w:tc>
          <w:tcPr>
            <w:tcW w:w="2392" w:type="dxa"/>
            <w:gridSpan w:val="2"/>
          </w:tcPr>
          <w:p w14:paraId="240851D6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Psichologas, gerovės konsultantas</w:t>
            </w:r>
          </w:p>
        </w:tc>
        <w:tc>
          <w:tcPr>
            <w:tcW w:w="2269" w:type="dxa"/>
            <w:gridSpan w:val="2"/>
          </w:tcPr>
          <w:p w14:paraId="6E3852BC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Paslaugų gavėjų skaičius per metus</w:t>
            </w:r>
          </w:p>
        </w:tc>
        <w:tc>
          <w:tcPr>
            <w:tcW w:w="1417" w:type="dxa"/>
            <w:gridSpan w:val="2"/>
          </w:tcPr>
          <w:p w14:paraId="01CAE7E4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val="en-US" w:eastAsia="en-US"/>
              </w:rPr>
            </w:pPr>
            <w:r>
              <w:rPr>
                <w:rFonts w:eastAsia="Calibri"/>
                <w:bCs/>
                <w:iCs/>
                <w:lang w:val="en-US" w:eastAsia="en-US"/>
              </w:rPr>
              <w:t>100</w:t>
            </w:r>
          </w:p>
        </w:tc>
      </w:tr>
      <w:tr w:rsidR="008C2567" w14:paraId="228D7B1C" w14:textId="77777777">
        <w:trPr>
          <w:trHeight w:val="90"/>
        </w:trPr>
        <w:tc>
          <w:tcPr>
            <w:tcW w:w="643" w:type="dxa"/>
            <w:gridSpan w:val="2"/>
          </w:tcPr>
          <w:p w14:paraId="0009EEB3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jc w:val="center"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lastRenderedPageBreak/>
              <w:t>6.</w:t>
            </w:r>
          </w:p>
        </w:tc>
        <w:tc>
          <w:tcPr>
            <w:tcW w:w="2547" w:type="dxa"/>
            <w:gridSpan w:val="2"/>
          </w:tcPr>
          <w:p w14:paraId="18170B91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Vaikų dienos veiklos skyrius</w:t>
            </w:r>
          </w:p>
        </w:tc>
        <w:tc>
          <w:tcPr>
            <w:tcW w:w="1990" w:type="dxa"/>
            <w:gridSpan w:val="2"/>
          </w:tcPr>
          <w:p w14:paraId="4723788B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Visus metus</w:t>
            </w:r>
          </w:p>
        </w:tc>
        <w:tc>
          <w:tcPr>
            <w:tcW w:w="2392" w:type="dxa"/>
            <w:gridSpan w:val="2"/>
          </w:tcPr>
          <w:p w14:paraId="36D43CD7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Socialinis darbuotojas, užimtumo specialistas</w:t>
            </w:r>
          </w:p>
        </w:tc>
        <w:tc>
          <w:tcPr>
            <w:tcW w:w="2269" w:type="dxa"/>
            <w:gridSpan w:val="2"/>
          </w:tcPr>
          <w:p w14:paraId="072ECB4B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bCs/>
                <w:iCs/>
              </w:rPr>
              <w:t>Lankančių vaikų skaičius, ne mažiau nei per metus</w:t>
            </w:r>
          </w:p>
        </w:tc>
        <w:tc>
          <w:tcPr>
            <w:tcW w:w="1417" w:type="dxa"/>
            <w:gridSpan w:val="2"/>
          </w:tcPr>
          <w:p w14:paraId="29399ECA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25</w:t>
            </w:r>
          </w:p>
        </w:tc>
      </w:tr>
      <w:tr w:rsidR="008C2567" w14:paraId="70477690" w14:textId="77777777">
        <w:trPr>
          <w:trHeight w:val="116"/>
        </w:trPr>
        <w:tc>
          <w:tcPr>
            <w:tcW w:w="643" w:type="dxa"/>
            <w:gridSpan w:val="2"/>
          </w:tcPr>
          <w:p w14:paraId="28B89ED7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jc w:val="center"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7.</w:t>
            </w:r>
          </w:p>
        </w:tc>
        <w:tc>
          <w:tcPr>
            <w:tcW w:w="2547" w:type="dxa"/>
            <w:gridSpan w:val="2"/>
          </w:tcPr>
          <w:p w14:paraId="4DB26463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bCs/>
                <w:lang w:eastAsia="ar-SA"/>
              </w:rPr>
              <w:t xml:space="preserve">Pagalbos įtėviams ir globėjams skyrius (vykdantis </w:t>
            </w:r>
            <w:r>
              <w:rPr>
                <w:b/>
                <w:lang w:eastAsia="ar-SA"/>
              </w:rPr>
              <w:t xml:space="preserve"> </w:t>
            </w:r>
            <w:r>
              <w:rPr>
                <w:rFonts w:eastAsia="Calibri"/>
                <w:bCs/>
                <w:iCs/>
                <w:lang w:eastAsia="en-US"/>
              </w:rPr>
              <w:t>Globos centro funkcijas)</w:t>
            </w:r>
          </w:p>
        </w:tc>
        <w:tc>
          <w:tcPr>
            <w:tcW w:w="1990" w:type="dxa"/>
            <w:gridSpan w:val="2"/>
          </w:tcPr>
          <w:p w14:paraId="4FC21257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Visus metus</w:t>
            </w:r>
          </w:p>
        </w:tc>
        <w:tc>
          <w:tcPr>
            <w:tcW w:w="2392" w:type="dxa"/>
            <w:gridSpan w:val="2"/>
          </w:tcPr>
          <w:p w14:paraId="63466E6B" w14:textId="77777777" w:rsidR="008C2567" w:rsidRDefault="00000000">
            <w:pPr>
              <w:rPr>
                <w:rFonts w:eastAsia="Calibri"/>
                <w:bCs/>
                <w:iCs/>
                <w:lang w:eastAsia="en-US"/>
              </w:rPr>
            </w:pPr>
            <w:r>
              <w:t>Globos koordinatorius, globos centro veiklų koordinatorius, Tarnybos atestuotas asmuo.</w:t>
            </w:r>
          </w:p>
        </w:tc>
        <w:tc>
          <w:tcPr>
            <w:tcW w:w="2269" w:type="dxa"/>
            <w:gridSpan w:val="2"/>
          </w:tcPr>
          <w:p w14:paraId="2006DE68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</w:pPr>
            <w:r>
              <w:t>Surengtų renginių skaičius nemažesnis negu.</w:t>
            </w:r>
          </w:p>
          <w:p w14:paraId="428F05F6" w14:textId="77777777" w:rsidR="008C2567" w:rsidRDefault="008C2567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</w:p>
        </w:tc>
        <w:tc>
          <w:tcPr>
            <w:tcW w:w="1417" w:type="dxa"/>
            <w:gridSpan w:val="2"/>
          </w:tcPr>
          <w:p w14:paraId="03E48177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5</w:t>
            </w:r>
          </w:p>
        </w:tc>
      </w:tr>
      <w:tr w:rsidR="008C2567" w14:paraId="6B1C460C" w14:textId="77777777">
        <w:trPr>
          <w:trHeight w:val="90"/>
        </w:trPr>
        <w:tc>
          <w:tcPr>
            <w:tcW w:w="643" w:type="dxa"/>
            <w:gridSpan w:val="2"/>
          </w:tcPr>
          <w:p w14:paraId="009C6555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jc w:val="center"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8.</w:t>
            </w:r>
          </w:p>
        </w:tc>
        <w:tc>
          <w:tcPr>
            <w:tcW w:w="2547" w:type="dxa"/>
            <w:gridSpan w:val="2"/>
          </w:tcPr>
          <w:p w14:paraId="0AE81A77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bCs/>
                <w:lang w:eastAsia="ar-SA"/>
              </w:rPr>
              <w:t>Socialinės priežiūros (pagalbos į namus) paslauga</w:t>
            </w:r>
          </w:p>
        </w:tc>
        <w:tc>
          <w:tcPr>
            <w:tcW w:w="1990" w:type="dxa"/>
            <w:gridSpan w:val="2"/>
          </w:tcPr>
          <w:p w14:paraId="054BFDA2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Visus metus</w:t>
            </w:r>
          </w:p>
        </w:tc>
        <w:tc>
          <w:tcPr>
            <w:tcW w:w="2392" w:type="dxa"/>
            <w:gridSpan w:val="2"/>
          </w:tcPr>
          <w:p w14:paraId="4F4DE9E2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lang w:eastAsia="ar-SA"/>
              </w:rPr>
              <w:t>Vyr. socialinis darbuotojas</w:t>
            </w:r>
          </w:p>
        </w:tc>
        <w:tc>
          <w:tcPr>
            <w:tcW w:w="2269" w:type="dxa"/>
            <w:gridSpan w:val="2"/>
          </w:tcPr>
          <w:p w14:paraId="7B1263DE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bCs/>
                <w:iCs/>
              </w:rPr>
              <w:t>Gavusių paslaugą asmenų skaičius</w:t>
            </w:r>
          </w:p>
        </w:tc>
        <w:tc>
          <w:tcPr>
            <w:tcW w:w="1417" w:type="dxa"/>
            <w:gridSpan w:val="2"/>
          </w:tcPr>
          <w:p w14:paraId="0B8E3F3A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170</w:t>
            </w:r>
          </w:p>
        </w:tc>
      </w:tr>
      <w:tr w:rsidR="008C2567" w14:paraId="09C56FD4" w14:textId="77777777">
        <w:trPr>
          <w:trHeight w:val="90"/>
        </w:trPr>
        <w:tc>
          <w:tcPr>
            <w:tcW w:w="643" w:type="dxa"/>
            <w:gridSpan w:val="2"/>
          </w:tcPr>
          <w:p w14:paraId="36B81A1E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jc w:val="center"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9.</w:t>
            </w:r>
          </w:p>
        </w:tc>
        <w:tc>
          <w:tcPr>
            <w:tcW w:w="2547" w:type="dxa"/>
            <w:gridSpan w:val="2"/>
          </w:tcPr>
          <w:p w14:paraId="4FCED022" w14:textId="77777777" w:rsidR="008C2567" w:rsidRDefault="00000000">
            <w:pPr>
              <w:tabs>
                <w:tab w:val="left" w:pos="1276"/>
              </w:tabs>
            </w:pPr>
            <w:r>
              <w:t>Asmeninės  pagalbos paslaugų teikimas</w:t>
            </w:r>
          </w:p>
          <w:p w14:paraId="4C137D05" w14:textId="77777777" w:rsidR="008C2567" w:rsidRDefault="008C2567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</w:p>
        </w:tc>
        <w:tc>
          <w:tcPr>
            <w:tcW w:w="1990" w:type="dxa"/>
            <w:gridSpan w:val="2"/>
          </w:tcPr>
          <w:p w14:paraId="22B00C66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Visus metus</w:t>
            </w:r>
          </w:p>
        </w:tc>
        <w:tc>
          <w:tcPr>
            <w:tcW w:w="2392" w:type="dxa"/>
            <w:gridSpan w:val="2"/>
          </w:tcPr>
          <w:p w14:paraId="56D867E4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Asmeninis asistentas, socialinis darbuotojas.</w:t>
            </w:r>
          </w:p>
        </w:tc>
        <w:tc>
          <w:tcPr>
            <w:tcW w:w="2269" w:type="dxa"/>
            <w:gridSpan w:val="2"/>
          </w:tcPr>
          <w:p w14:paraId="47167091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bCs/>
                <w:iCs/>
              </w:rPr>
              <w:t>Gavusių paslaugą asmenų skaičius</w:t>
            </w:r>
          </w:p>
        </w:tc>
        <w:tc>
          <w:tcPr>
            <w:tcW w:w="1417" w:type="dxa"/>
            <w:gridSpan w:val="2"/>
          </w:tcPr>
          <w:p w14:paraId="42E9433E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 xml:space="preserve">12 </w:t>
            </w:r>
          </w:p>
        </w:tc>
      </w:tr>
      <w:tr w:rsidR="008C2567" w14:paraId="0AE7D040" w14:textId="77777777">
        <w:trPr>
          <w:trHeight w:val="97"/>
        </w:trPr>
        <w:tc>
          <w:tcPr>
            <w:tcW w:w="643" w:type="dxa"/>
            <w:gridSpan w:val="2"/>
          </w:tcPr>
          <w:p w14:paraId="765FC45F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jc w:val="center"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10.</w:t>
            </w:r>
          </w:p>
        </w:tc>
        <w:tc>
          <w:tcPr>
            <w:tcW w:w="2547" w:type="dxa"/>
            <w:gridSpan w:val="2"/>
          </w:tcPr>
          <w:p w14:paraId="52FD5EBB" w14:textId="77777777" w:rsidR="008C2567" w:rsidRDefault="00000000">
            <w:pPr>
              <w:tabs>
                <w:tab w:val="left" w:pos="1276"/>
              </w:tabs>
              <w:rPr>
                <w:rFonts w:eastAsia="Calibri"/>
                <w:bCs/>
                <w:iCs/>
                <w:lang w:eastAsia="en-US"/>
              </w:rPr>
            </w:pPr>
            <w:r>
              <w:t>Asmens (šeimos) socialinių paslaugų ir asmenų su negalia socialinės globos poreikio vertinimas</w:t>
            </w:r>
          </w:p>
        </w:tc>
        <w:tc>
          <w:tcPr>
            <w:tcW w:w="1990" w:type="dxa"/>
            <w:gridSpan w:val="2"/>
          </w:tcPr>
          <w:p w14:paraId="5D280D44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Visus metus</w:t>
            </w:r>
          </w:p>
        </w:tc>
        <w:tc>
          <w:tcPr>
            <w:tcW w:w="2392" w:type="dxa"/>
            <w:gridSpan w:val="2"/>
          </w:tcPr>
          <w:p w14:paraId="6491C1AB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Socialinis darbuotojas.</w:t>
            </w:r>
          </w:p>
        </w:tc>
        <w:tc>
          <w:tcPr>
            <w:tcW w:w="2269" w:type="dxa"/>
            <w:gridSpan w:val="2"/>
          </w:tcPr>
          <w:p w14:paraId="46BFA067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Poreikį įvertinti per nustatytą laikotarpį</w:t>
            </w:r>
          </w:p>
        </w:tc>
        <w:tc>
          <w:tcPr>
            <w:tcW w:w="1417" w:type="dxa"/>
            <w:gridSpan w:val="2"/>
          </w:tcPr>
          <w:p w14:paraId="40795CBF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val="en-US" w:eastAsia="en-US"/>
              </w:rPr>
            </w:pPr>
            <w:r>
              <w:rPr>
                <w:rFonts w:eastAsia="Calibri"/>
                <w:bCs/>
                <w:iCs/>
                <w:lang w:val="en-US" w:eastAsia="en-US"/>
              </w:rPr>
              <w:t>100 proc.</w:t>
            </w:r>
          </w:p>
        </w:tc>
      </w:tr>
      <w:tr w:rsidR="008C2567" w14:paraId="232E9611" w14:textId="77777777">
        <w:trPr>
          <w:trHeight w:val="90"/>
        </w:trPr>
        <w:tc>
          <w:tcPr>
            <w:tcW w:w="643" w:type="dxa"/>
            <w:gridSpan w:val="2"/>
          </w:tcPr>
          <w:p w14:paraId="7A2CD7F3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jc w:val="center"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11.</w:t>
            </w:r>
          </w:p>
        </w:tc>
        <w:tc>
          <w:tcPr>
            <w:tcW w:w="2547" w:type="dxa"/>
            <w:gridSpan w:val="2"/>
          </w:tcPr>
          <w:p w14:paraId="25658807" w14:textId="77777777" w:rsidR="008C2567" w:rsidRDefault="00000000">
            <w:pPr>
              <w:rPr>
                <w:rFonts w:eastAsia="Calibri"/>
                <w:bCs/>
                <w:iCs/>
                <w:lang w:eastAsia="en-US"/>
              </w:rPr>
            </w:pPr>
            <w:r>
              <w:t>Pagalbos koordinavimas, individualios pagalbos poreikio vertinimas</w:t>
            </w:r>
          </w:p>
        </w:tc>
        <w:tc>
          <w:tcPr>
            <w:tcW w:w="1990" w:type="dxa"/>
            <w:gridSpan w:val="2"/>
          </w:tcPr>
          <w:p w14:paraId="43204D09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Visus metus</w:t>
            </w:r>
          </w:p>
        </w:tc>
        <w:tc>
          <w:tcPr>
            <w:tcW w:w="2392" w:type="dxa"/>
            <w:gridSpan w:val="2"/>
          </w:tcPr>
          <w:p w14:paraId="4938199A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Socialinis darbuotojas.</w:t>
            </w:r>
          </w:p>
        </w:tc>
        <w:tc>
          <w:tcPr>
            <w:tcW w:w="2269" w:type="dxa"/>
            <w:gridSpan w:val="2"/>
          </w:tcPr>
          <w:p w14:paraId="083AFFCA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Poreikį įvertinti per nustatytą laikotarpį</w:t>
            </w:r>
          </w:p>
        </w:tc>
        <w:tc>
          <w:tcPr>
            <w:tcW w:w="1417" w:type="dxa"/>
            <w:gridSpan w:val="2"/>
          </w:tcPr>
          <w:p w14:paraId="5A73AFDD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100 proc.</w:t>
            </w:r>
          </w:p>
        </w:tc>
      </w:tr>
      <w:tr w:rsidR="008C2567" w14:paraId="6ACEB814" w14:textId="77777777">
        <w:trPr>
          <w:trHeight w:val="90"/>
        </w:trPr>
        <w:tc>
          <w:tcPr>
            <w:tcW w:w="643" w:type="dxa"/>
            <w:gridSpan w:val="2"/>
          </w:tcPr>
          <w:p w14:paraId="4D3FC96A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jc w:val="center"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12.</w:t>
            </w:r>
          </w:p>
        </w:tc>
        <w:tc>
          <w:tcPr>
            <w:tcW w:w="2547" w:type="dxa"/>
            <w:gridSpan w:val="2"/>
          </w:tcPr>
          <w:p w14:paraId="231ECD0A" w14:textId="77777777" w:rsidR="008C2567" w:rsidRDefault="00000000">
            <w:pPr>
              <w:tabs>
                <w:tab w:val="left" w:pos="1260"/>
              </w:tabs>
              <w:suppressAutoHyphens/>
              <w:rPr>
                <w:rFonts w:eastAsia="Calibri"/>
                <w:bCs/>
                <w:iCs/>
                <w:lang w:eastAsia="en-US"/>
              </w:rPr>
            </w:pPr>
            <w:r>
              <w:rPr>
                <w:bCs/>
              </w:rPr>
              <w:t xml:space="preserve">Transporto paslauga (Paslauga į kitus miestus ir savivaldybės ribose) </w:t>
            </w:r>
          </w:p>
        </w:tc>
        <w:tc>
          <w:tcPr>
            <w:tcW w:w="1990" w:type="dxa"/>
            <w:gridSpan w:val="2"/>
          </w:tcPr>
          <w:p w14:paraId="6FACB0D4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Visus metus</w:t>
            </w:r>
          </w:p>
        </w:tc>
        <w:tc>
          <w:tcPr>
            <w:tcW w:w="2392" w:type="dxa"/>
            <w:gridSpan w:val="2"/>
          </w:tcPr>
          <w:p w14:paraId="4F0897B2" w14:textId="77777777" w:rsidR="008C2567" w:rsidRDefault="00000000">
            <w:pPr>
              <w:rPr>
                <w:rFonts w:ascii="Helvetica" w:hAnsi="Helvetica"/>
              </w:rPr>
            </w:pPr>
            <w:r>
              <w:t>Socialinis darbuotojas</w:t>
            </w:r>
          </w:p>
        </w:tc>
        <w:tc>
          <w:tcPr>
            <w:tcW w:w="2269" w:type="dxa"/>
            <w:gridSpan w:val="2"/>
          </w:tcPr>
          <w:p w14:paraId="17B06A0C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Patenkintų prašymų skaičius, vnt.</w:t>
            </w:r>
          </w:p>
        </w:tc>
        <w:tc>
          <w:tcPr>
            <w:tcW w:w="1417" w:type="dxa"/>
            <w:gridSpan w:val="2"/>
          </w:tcPr>
          <w:p w14:paraId="65E114CA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 xml:space="preserve">50 </w:t>
            </w:r>
          </w:p>
          <w:p w14:paraId="06E77FB3" w14:textId="77777777" w:rsidR="008C2567" w:rsidRDefault="008C2567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</w:p>
          <w:p w14:paraId="7A1AA23B" w14:textId="77777777" w:rsidR="008C2567" w:rsidRDefault="008C2567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</w:p>
        </w:tc>
      </w:tr>
      <w:tr w:rsidR="008C2567" w14:paraId="3B3E70FD" w14:textId="77777777">
        <w:trPr>
          <w:trHeight w:val="90"/>
        </w:trPr>
        <w:tc>
          <w:tcPr>
            <w:tcW w:w="643" w:type="dxa"/>
            <w:gridSpan w:val="2"/>
          </w:tcPr>
          <w:p w14:paraId="1778C0D8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jc w:val="center"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13.</w:t>
            </w:r>
          </w:p>
        </w:tc>
        <w:tc>
          <w:tcPr>
            <w:tcW w:w="2547" w:type="dxa"/>
            <w:gridSpan w:val="2"/>
          </w:tcPr>
          <w:p w14:paraId="0E8ACF66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Pavėžėjimo paslauga savivaldybės lygmeniu (Tik dializės)</w:t>
            </w:r>
          </w:p>
        </w:tc>
        <w:tc>
          <w:tcPr>
            <w:tcW w:w="1990" w:type="dxa"/>
            <w:gridSpan w:val="2"/>
          </w:tcPr>
          <w:p w14:paraId="7E4346FB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Visus metus</w:t>
            </w:r>
          </w:p>
        </w:tc>
        <w:tc>
          <w:tcPr>
            <w:tcW w:w="2392" w:type="dxa"/>
            <w:gridSpan w:val="2"/>
          </w:tcPr>
          <w:p w14:paraId="7606FD99" w14:textId="77777777" w:rsidR="008C2567" w:rsidRDefault="00000000">
            <w:r>
              <w:t>Socialinis darbuotojas</w:t>
            </w:r>
          </w:p>
        </w:tc>
        <w:tc>
          <w:tcPr>
            <w:tcW w:w="2269" w:type="dxa"/>
            <w:gridSpan w:val="2"/>
          </w:tcPr>
          <w:p w14:paraId="053BBE83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Patenkintų prašymų skaičius, vnt.</w:t>
            </w:r>
          </w:p>
        </w:tc>
        <w:tc>
          <w:tcPr>
            <w:tcW w:w="1417" w:type="dxa"/>
            <w:gridSpan w:val="2"/>
          </w:tcPr>
          <w:p w14:paraId="600858AB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200</w:t>
            </w:r>
          </w:p>
        </w:tc>
      </w:tr>
      <w:tr w:rsidR="008C2567" w14:paraId="012EA79E" w14:textId="77777777">
        <w:trPr>
          <w:trHeight w:val="90"/>
        </w:trPr>
        <w:tc>
          <w:tcPr>
            <w:tcW w:w="643" w:type="dxa"/>
            <w:gridSpan w:val="2"/>
          </w:tcPr>
          <w:p w14:paraId="65815DB8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jc w:val="center"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14.</w:t>
            </w:r>
          </w:p>
        </w:tc>
        <w:tc>
          <w:tcPr>
            <w:tcW w:w="2547" w:type="dxa"/>
            <w:gridSpan w:val="2"/>
          </w:tcPr>
          <w:p w14:paraId="2EF54472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</w:rPr>
              <w:t>Dienos socialinės globos institucijoje asmenims su negalia</w:t>
            </w:r>
          </w:p>
        </w:tc>
        <w:tc>
          <w:tcPr>
            <w:tcW w:w="1990" w:type="dxa"/>
            <w:gridSpan w:val="2"/>
          </w:tcPr>
          <w:p w14:paraId="124F92C6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Visus metus</w:t>
            </w:r>
          </w:p>
        </w:tc>
        <w:tc>
          <w:tcPr>
            <w:tcW w:w="2392" w:type="dxa"/>
            <w:gridSpan w:val="2"/>
          </w:tcPr>
          <w:p w14:paraId="11BE62BD" w14:textId="77777777" w:rsidR="008C2567" w:rsidRDefault="00000000">
            <w:pPr>
              <w:rPr>
                <w:rFonts w:eastAsia="Calibri"/>
              </w:rPr>
            </w:pPr>
            <w:r>
              <w:rPr>
                <w:rFonts w:eastAsia="Calibri"/>
              </w:rPr>
              <w:t>Vyr. socialinis darbuotojas,</w:t>
            </w:r>
          </w:p>
          <w:p w14:paraId="4FDEB7F6" w14:textId="77777777" w:rsidR="008C2567" w:rsidRDefault="008C2567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</w:p>
        </w:tc>
        <w:tc>
          <w:tcPr>
            <w:tcW w:w="2269" w:type="dxa"/>
            <w:gridSpan w:val="2"/>
          </w:tcPr>
          <w:p w14:paraId="2E444743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Paslaugų gavėjų skaičius ne daugiau nei</w:t>
            </w:r>
          </w:p>
          <w:p w14:paraId="0C6EA897" w14:textId="77777777" w:rsidR="008C2567" w:rsidRDefault="008C2567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</w:p>
        </w:tc>
        <w:tc>
          <w:tcPr>
            <w:tcW w:w="1417" w:type="dxa"/>
            <w:gridSpan w:val="2"/>
          </w:tcPr>
          <w:p w14:paraId="0C4654C4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10</w:t>
            </w:r>
          </w:p>
        </w:tc>
      </w:tr>
      <w:tr w:rsidR="008C2567" w14:paraId="47EB7867" w14:textId="77777777">
        <w:trPr>
          <w:trHeight w:val="90"/>
        </w:trPr>
        <w:tc>
          <w:tcPr>
            <w:tcW w:w="643" w:type="dxa"/>
            <w:gridSpan w:val="2"/>
          </w:tcPr>
          <w:p w14:paraId="75E105A7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jc w:val="center"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15.</w:t>
            </w:r>
          </w:p>
        </w:tc>
        <w:tc>
          <w:tcPr>
            <w:tcW w:w="2547" w:type="dxa"/>
            <w:gridSpan w:val="2"/>
          </w:tcPr>
          <w:p w14:paraId="54A2CCC8" w14:textId="77777777" w:rsidR="008C2567" w:rsidRDefault="00000000">
            <w:pPr>
              <w:rPr>
                <w:rFonts w:eastAsia="Calibri"/>
                <w:bCs/>
                <w:iCs/>
                <w:lang w:eastAsia="en-US"/>
              </w:rPr>
            </w:pPr>
            <w:r>
              <w:rPr>
                <w:bCs/>
              </w:rPr>
              <w:t>Neįgaliųjų aprūpinimas techninės pagalbos priemonėmis</w:t>
            </w:r>
          </w:p>
        </w:tc>
        <w:tc>
          <w:tcPr>
            <w:tcW w:w="1990" w:type="dxa"/>
            <w:gridSpan w:val="2"/>
          </w:tcPr>
          <w:p w14:paraId="0496F671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Visus metus</w:t>
            </w:r>
          </w:p>
        </w:tc>
        <w:tc>
          <w:tcPr>
            <w:tcW w:w="2392" w:type="dxa"/>
            <w:gridSpan w:val="2"/>
          </w:tcPr>
          <w:p w14:paraId="2E79021A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specialistas</w:t>
            </w:r>
          </w:p>
        </w:tc>
        <w:tc>
          <w:tcPr>
            <w:tcW w:w="2269" w:type="dxa"/>
            <w:gridSpan w:val="2"/>
          </w:tcPr>
          <w:p w14:paraId="735269FF" w14:textId="77777777" w:rsidR="008C2567" w:rsidRDefault="00000000">
            <w:pPr>
              <w:pStyle w:val="Antrat1"/>
              <w:shd w:val="clear" w:color="auto" w:fill="FFFFFF"/>
              <w:spacing w:before="0"/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4"/>
                <w:szCs w:val="24"/>
                <w:lang w:eastAsia="en-US"/>
              </w:rPr>
              <w:t>Atsižvelgiant į gautų priemonių skaičių patenkinti klientų poreikį.</w:t>
            </w:r>
          </w:p>
          <w:p w14:paraId="3BB95193" w14:textId="77777777" w:rsidR="008C2567" w:rsidRDefault="008C2567">
            <w:pPr>
              <w:rPr>
                <w:lang w:eastAsia="en-US"/>
              </w:rPr>
            </w:pPr>
          </w:p>
        </w:tc>
        <w:tc>
          <w:tcPr>
            <w:tcW w:w="1417" w:type="dxa"/>
            <w:gridSpan w:val="2"/>
          </w:tcPr>
          <w:p w14:paraId="4F7B4AA5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100 proc.</w:t>
            </w:r>
          </w:p>
        </w:tc>
      </w:tr>
      <w:tr w:rsidR="008C2567" w14:paraId="5A5CD97F" w14:textId="77777777">
        <w:trPr>
          <w:trHeight w:val="97"/>
        </w:trPr>
        <w:tc>
          <w:tcPr>
            <w:tcW w:w="643" w:type="dxa"/>
            <w:gridSpan w:val="2"/>
          </w:tcPr>
          <w:p w14:paraId="2F76E6CE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jc w:val="center"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16.</w:t>
            </w:r>
          </w:p>
        </w:tc>
        <w:tc>
          <w:tcPr>
            <w:tcW w:w="2547" w:type="dxa"/>
            <w:gridSpan w:val="2"/>
          </w:tcPr>
          <w:p w14:paraId="7F812913" w14:textId="77777777" w:rsidR="008C2567" w:rsidRDefault="00000000">
            <w:pPr>
              <w:rPr>
                <w:bCs/>
              </w:rPr>
            </w:pPr>
            <w:r>
              <w:rPr>
                <w:bCs/>
              </w:rPr>
              <w:t>Asmens gebėjimo pasirūpinti savimi ir priimti kasdienius sprendimus vertinimas ir rengimas</w:t>
            </w:r>
          </w:p>
          <w:p w14:paraId="1911BF9B" w14:textId="77777777" w:rsidR="008C2567" w:rsidRDefault="008C2567">
            <w:pPr>
              <w:rPr>
                <w:bCs/>
                <w:lang w:eastAsia="en-US"/>
              </w:rPr>
            </w:pPr>
          </w:p>
        </w:tc>
        <w:tc>
          <w:tcPr>
            <w:tcW w:w="1990" w:type="dxa"/>
            <w:gridSpan w:val="2"/>
          </w:tcPr>
          <w:p w14:paraId="58F060F8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Visus metus</w:t>
            </w:r>
          </w:p>
        </w:tc>
        <w:tc>
          <w:tcPr>
            <w:tcW w:w="2392" w:type="dxa"/>
            <w:gridSpan w:val="2"/>
          </w:tcPr>
          <w:p w14:paraId="18C4E4C2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Socialinis darbuotojas</w:t>
            </w:r>
          </w:p>
        </w:tc>
        <w:tc>
          <w:tcPr>
            <w:tcW w:w="2269" w:type="dxa"/>
            <w:gridSpan w:val="2"/>
          </w:tcPr>
          <w:p w14:paraId="5488B813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Sprendimų vertinimas ir rengimas pagal numatytus terminus</w:t>
            </w:r>
          </w:p>
        </w:tc>
        <w:tc>
          <w:tcPr>
            <w:tcW w:w="1417" w:type="dxa"/>
            <w:gridSpan w:val="2"/>
          </w:tcPr>
          <w:p w14:paraId="1C0A8353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 xml:space="preserve">100 proc. </w:t>
            </w:r>
          </w:p>
        </w:tc>
      </w:tr>
      <w:tr w:rsidR="008C2567" w14:paraId="03998E57" w14:textId="77777777">
        <w:trPr>
          <w:trHeight w:val="275"/>
        </w:trPr>
        <w:tc>
          <w:tcPr>
            <w:tcW w:w="643" w:type="dxa"/>
            <w:gridSpan w:val="2"/>
          </w:tcPr>
          <w:p w14:paraId="3710CEE1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jc w:val="center"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17.</w:t>
            </w:r>
          </w:p>
        </w:tc>
        <w:tc>
          <w:tcPr>
            <w:tcW w:w="2547" w:type="dxa"/>
            <w:gridSpan w:val="2"/>
          </w:tcPr>
          <w:p w14:paraId="1ADD5D3D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SimSun"/>
                <w:shd w:val="clear" w:color="auto" w:fill="FFFFFF"/>
                <w:lang w:val="lt"/>
              </w:rPr>
            </w:pPr>
            <w:r>
              <w:rPr>
                <w:rFonts w:eastAsia="SimSun"/>
                <w:shd w:val="clear" w:color="auto" w:fill="FFFFFF"/>
              </w:rPr>
              <w:t>Remonto darbai</w:t>
            </w:r>
          </w:p>
        </w:tc>
        <w:tc>
          <w:tcPr>
            <w:tcW w:w="1990" w:type="dxa"/>
            <w:gridSpan w:val="2"/>
          </w:tcPr>
          <w:p w14:paraId="394EBC49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Visus metus</w:t>
            </w:r>
          </w:p>
        </w:tc>
        <w:tc>
          <w:tcPr>
            <w:tcW w:w="2392" w:type="dxa"/>
            <w:gridSpan w:val="2"/>
          </w:tcPr>
          <w:p w14:paraId="1C9A0F2B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Ūkio reikalų tvarkytojas</w:t>
            </w:r>
          </w:p>
        </w:tc>
        <w:tc>
          <w:tcPr>
            <w:tcW w:w="2269" w:type="dxa"/>
            <w:gridSpan w:val="2"/>
          </w:tcPr>
          <w:p w14:paraId="5D44A582" w14:textId="77777777" w:rsidR="008C2567" w:rsidRDefault="00000000">
            <w:pPr>
              <w:numPr>
                <w:ilvl w:val="0"/>
                <w:numId w:val="6"/>
              </w:num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Pakeistų garažo vartų skaičius</w:t>
            </w:r>
          </w:p>
          <w:p w14:paraId="2D8E519B" w14:textId="77777777" w:rsidR="008C2567" w:rsidRDefault="00000000">
            <w:pPr>
              <w:numPr>
                <w:ilvl w:val="0"/>
                <w:numId w:val="6"/>
              </w:num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 xml:space="preserve">Pakeistų durų </w:t>
            </w:r>
            <w:proofErr w:type="spellStart"/>
            <w:r>
              <w:rPr>
                <w:rFonts w:eastAsia="Calibri"/>
                <w:bCs/>
                <w:iCs/>
                <w:lang w:eastAsia="en-US"/>
              </w:rPr>
              <w:t>skaičus</w:t>
            </w:r>
            <w:proofErr w:type="spellEnd"/>
          </w:p>
          <w:p w14:paraId="47DD77EE" w14:textId="77777777" w:rsidR="008C2567" w:rsidRDefault="008C2567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</w:p>
        </w:tc>
        <w:tc>
          <w:tcPr>
            <w:tcW w:w="1417" w:type="dxa"/>
            <w:gridSpan w:val="2"/>
          </w:tcPr>
          <w:p w14:paraId="164ED063" w14:textId="77777777" w:rsidR="008C2567" w:rsidRDefault="00000000">
            <w:pPr>
              <w:numPr>
                <w:ilvl w:val="0"/>
                <w:numId w:val="7"/>
              </w:num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1</w:t>
            </w:r>
          </w:p>
          <w:p w14:paraId="689D2128" w14:textId="77777777" w:rsidR="008C2567" w:rsidRDefault="008C2567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</w:p>
          <w:p w14:paraId="6F0DE866" w14:textId="77777777" w:rsidR="008C2567" w:rsidRDefault="00000000">
            <w:pPr>
              <w:numPr>
                <w:ilvl w:val="0"/>
                <w:numId w:val="7"/>
              </w:num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 xml:space="preserve"> 5</w:t>
            </w:r>
          </w:p>
        </w:tc>
      </w:tr>
      <w:tr w:rsidR="008C2567" w14:paraId="50E4A430" w14:textId="77777777">
        <w:trPr>
          <w:trHeight w:val="90"/>
        </w:trPr>
        <w:tc>
          <w:tcPr>
            <w:tcW w:w="11258" w:type="dxa"/>
            <w:gridSpan w:val="12"/>
          </w:tcPr>
          <w:p w14:paraId="34F647B1" w14:textId="77777777" w:rsidR="008C2567" w:rsidRDefault="008C2567">
            <w:pPr>
              <w:tabs>
                <w:tab w:val="left" w:pos="993"/>
              </w:tabs>
              <w:suppressAutoHyphens/>
              <w:autoSpaceDN w:val="0"/>
              <w:contextualSpacing/>
              <w:jc w:val="center"/>
              <w:textAlignment w:val="baseline"/>
              <w:rPr>
                <w:rFonts w:eastAsia="Calibri"/>
                <w:b/>
                <w:iCs/>
                <w:lang w:eastAsia="en-US"/>
              </w:rPr>
            </w:pPr>
          </w:p>
          <w:p w14:paraId="672931F5" w14:textId="77777777" w:rsidR="008C2567" w:rsidRDefault="008C2567">
            <w:pPr>
              <w:tabs>
                <w:tab w:val="left" w:pos="993"/>
              </w:tabs>
              <w:suppressAutoHyphens/>
              <w:autoSpaceDN w:val="0"/>
              <w:contextualSpacing/>
              <w:jc w:val="center"/>
              <w:textAlignment w:val="baseline"/>
              <w:rPr>
                <w:rFonts w:eastAsia="Calibri"/>
                <w:b/>
                <w:iCs/>
                <w:lang w:eastAsia="en-US"/>
              </w:rPr>
            </w:pPr>
          </w:p>
          <w:p w14:paraId="326E69FC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jc w:val="center"/>
              <w:textAlignment w:val="baseline"/>
              <w:rPr>
                <w:rFonts w:eastAsia="Calibri"/>
                <w:b/>
                <w:iCs/>
                <w:lang w:eastAsia="en-US"/>
              </w:rPr>
            </w:pPr>
            <w:r>
              <w:rPr>
                <w:rFonts w:eastAsia="Calibri"/>
                <w:b/>
                <w:iCs/>
                <w:lang w:eastAsia="en-US"/>
              </w:rPr>
              <w:t>Projektinės  veiklos</w:t>
            </w:r>
          </w:p>
        </w:tc>
      </w:tr>
      <w:tr w:rsidR="008C2567" w14:paraId="3F0D3AD0" w14:textId="77777777">
        <w:trPr>
          <w:trHeight w:val="219"/>
        </w:trPr>
        <w:tc>
          <w:tcPr>
            <w:tcW w:w="643" w:type="dxa"/>
            <w:gridSpan w:val="2"/>
          </w:tcPr>
          <w:p w14:paraId="6E7BB5C1" w14:textId="77777777" w:rsidR="008C2567" w:rsidRDefault="008C2567">
            <w:pPr>
              <w:pStyle w:val="Sraopastraipa"/>
              <w:numPr>
                <w:ilvl w:val="0"/>
                <w:numId w:val="8"/>
              </w:numPr>
              <w:tabs>
                <w:tab w:val="left" w:pos="993"/>
              </w:tabs>
              <w:suppressAutoHyphens/>
              <w:autoSpaceDN w:val="0"/>
              <w:ind w:left="473"/>
              <w:jc w:val="center"/>
              <w:textAlignment w:val="baseline"/>
              <w:rPr>
                <w:rFonts w:eastAsia="Calibri"/>
                <w:bCs/>
                <w:iCs/>
                <w:lang w:eastAsia="en-US"/>
              </w:rPr>
            </w:pPr>
          </w:p>
        </w:tc>
        <w:tc>
          <w:tcPr>
            <w:tcW w:w="2547" w:type="dxa"/>
            <w:gridSpan w:val="2"/>
          </w:tcPr>
          <w:p w14:paraId="1AF891AB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color w:val="000000"/>
              </w:rPr>
            </w:pPr>
            <w:r>
              <w:rPr>
                <w:bCs/>
              </w:rPr>
              <w:t>Dienos socialinė globa asmens namuose ir p</w:t>
            </w:r>
            <w:r>
              <w:rPr>
                <w:bCs/>
                <w:lang w:eastAsia="ar-SA"/>
              </w:rPr>
              <w:t xml:space="preserve">rojekto </w:t>
            </w:r>
            <w:r>
              <w:t>„Integralios pagalbos teikimas ir plėtra Lietuvos savivaldybėse“  Nr. 07-003-P-0001.</w:t>
            </w:r>
          </w:p>
        </w:tc>
        <w:tc>
          <w:tcPr>
            <w:tcW w:w="1990" w:type="dxa"/>
            <w:gridSpan w:val="2"/>
          </w:tcPr>
          <w:p w14:paraId="4CF91DF8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color w:val="FF0000"/>
                <w:lang w:val="en-US" w:eastAsia="en-US"/>
              </w:rPr>
            </w:pPr>
            <w:r>
              <w:rPr>
                <w:rFonts w:eastAsia="Calibri"/>
                <w:bCs/>
                <w:iCs/>
                <w:color w:val="000000" w:themeColor="text1"/>
                <w:lang w:eastAsia="en-US"/>
              </w:rPr>
              <w:t>2023.01.01– 2026.12.31</w:t>
            </w:r>
          </w:p>
        </w:tc>
        <w:tc>
          <w:tcPr>
            <w:tcW w:w="2392" w:type="dxa"/>
            <w:gridSpan w:val="2"/>
          </w:tcPr>
          <w:p w14:paraId="0BFF8C90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Vyriausiasis socialinis darbuotojas, socialinis darbuotojas, atvejo vadybininkas, individualios priežiūros darbuotojas, kineziterapeutas, bendrosios praktikos slaugytojas, slaugytojo padėjėjas.</w:t>
            </w:r>
          </w:p>
        </w:tc>
        <w:tc>
          <w:tcPr>
            <w:tcW w:w="2269" w:type="dxa"/>
            <w:gridSpan w:val="2"/>
          </w:tcPr>
          <w:p w14:paraId="65C01F24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color w:val="FF0000"/>
                <w:lang w:eastAsia="en-US"/>
              </w:rPr>
            </w:pPr>
            <w:r>
              <w:rPr>
                <w:rFonts w:eastAsia="Calibri"/>
                <w:bCs/>
                <w:iCs/>
                <w:color w:val="000000" w:themeColor="text1"/>
                <w:lang w:eastAsia="en-US"/>
              </w:rPr>
              <w:t>Asmenys gavę integralios pagalbos paslaugas.</w:t>
            </w:r>
          </w:p>
        </w:tc>
        <w:tc>
          <w:tcPr>
            <w:tcW w:w="1417" w:type="dxa"/>
            <w:gridSpan w:val="2"/>
          </w:tcPr>
          <w:p w14:paraId="16779613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color w:val="000000" w:themeColor="text1"/>
                <w:lang w:eastAsia="en-US"/>
              </w:rPr>
            </w:pPr>
            <w:r>
              <w:rPr>
                <w:rFonts w:eastAsia="Calibri"/>
                <w:bCs/>
                <w:iCs/>
                <w:color w:val="000000" w:themeColor="text1"/>
                <w:lang w:eastAsia="en-US"/>
              </w:rPr>
              <w:t>20</w:t>
            </w:r>
          </w:p>
          <w:p w14:paraId="04C52342" w14:textId="77777777" w:rsidR="008C2567" w:rsidRDefault="008C2567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color w:val="000000" w:themeColor="text1"/>
                <w:lang w:eastAsia="en-US"/>
              </w:rPr>
            </w:pPr>
          </w:p>
          <w:p w14:paraId="19E651FA" w14:textId="77777777" w:rsidR="008C2567" w:rsidRDefault="008C2567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color w:val="C00000"/>
                <w:lang w:eastAsia="en-US"/>
              </w:rPr>
            </w:pPr>
          </w:p>
          <w:p w14:paraId="33E3A3BC" w14:textId="77777777" w:rsidR="008C2567" w:rsidRDefault="008C2567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color w:val="FF0000"/>
                <w:lang w:eastAsia="en-US"/>
              </w:rPr>
            </w:pPr>
          </w:p>
        </w:tc>
      </w:tr>
      <w:tr w:rsidR="008C2567" w14:paraId="5CAB7184" w14:textId="77777777">
        <w:trPr>
          <w:trHeight w:val="317"/>
        </w:trPr>
        <w:tc>
          <w:tcPr>
            <w:tcW w:w="643" w:type="dxa"/>
            <w:gridSpan w:val="2"/>
          </w:tcPr>
          <w:p w14:paraId="79961D65" w14:textId="77777777" w:rsidR="008C2567" w:rsidRDefault="008C2567">
            <w:pPr>
              <w:pStyle w:val="Sraopastraipa"/>
              <w:numPr>
                <w:ilvl w:val="0"/>
                <w:numId w:val="8"/>
              </w:numPr>
              <w:tabs>
                <w:tab w:val="left" w:pos="993"/>
              </w:tabs>
              <w:suppressAutoHyphens/>
              <w:autoSpaceDN w:val="0"/>
              <w:ind w:left="473"/>
              <w:jc w:val="center"/>
              <w:textAlignment w:val="baseline"/>
              <w:rPr>
                <w:rFonts w:eastAsia="Calibri"/>
                <w:bCs/>
                <w:iCs/>
                <w:lang w:eastAsia="en-US"/>
              </w:rPr>
            </w:pPr>
          </w:p>
        </w:tc>
        <w:tc>
          <w:tcPr>
            <w:tcW w:w="2547" w:type="dxa"/>
            <w:gridSpan w:val="2"/>
          </w:tcPr>
          <w:p w14:paraId="0EF291BF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 xml:space="preserve">Savanorystės pagrindais dalyvaujama projekte „Vaikų svajonės“ </w:t>
            </w:r>
          </w:p>
          <w:p w14:paraId="0ACE0F27" w14:textId="77777777" w:rsidR="008C2567" w:rsidRDefault="00000000">
            <w:pPr>
              <w:spacing w:line="300" w:lineRule="atLeast"/>
              <w:textAlignment w:val="baseline"/>
              <w:rPr>
                <w:color w:val="222222"/>
                <w:lang w:eastAsia="ar-SA"/>
              </w:rPr>
            </w:pPr>
            <w:r>
              <w:rPr>
                <w:bCs/>
                <w:lang w:eastAsia="ar-SA"/>
              </w:rPr>
              <w:t xml:space="preserve"> Dalyvaujama </w:t>
            </w:r>
            <w:r>
              <w:rPr>
                <w:color w:val="222222"/>
              </w:rPr>
              <w:t xml:space="preserve">Tradiciniame Kalėdinių dovanų projekte, kuriame </w:t>
            </w:r>
            <w:r>
              <w:rPr>
                <w:color w:val="222222"/>
                <w:shd w:val="clear" w:color="auto" w:fill="FFFFFF"/>
              </w:rPr>
              <w:t> geraširdžiai ir socialiai atsakingi žmonėms prisideda prie pilietiškos ir neabejingos visuomenės kūrimo.</w:t>
            </w:r>
            <w:r>
              <w:rPr>
                <w:color w:val="222222"/>
              </w:rPr>
              <w:t xml:space="preserve"> Įvairiais daiktais sunkiai besiverčiančiose šeimose augantiems vaikams iki 14 m. amžiaus.</w:t>
            </w:r>
          </w:p>
        </w:tc>
        <w:tc>
          <w:tcPr>
            <w:tcW w:w="1990" w:type="dxa"/>
            <w:gridSpan w:val="2"/>
          </w:tcPr>
          <w:p w14:paraId="1E27F894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color w:val="000000" w:themeColor="text1"/>
                <w:lang w:eastAsia="en-US"/>
              </w:rPr>
            </w:pPr>
            <w:r>
              <w:rPr>
                <w:rFonts w:eastAsia="Calibri"/>
                <w:bCs/>
                <w:iCs/>
                <w:color w:val="000000" w:themeColor="text1"/>
                <w:lang w:eastAsia="en-US"/>
              </w:rPr>
              <w:t>2026.01.01 – 2026.12.31</w:t>
            </w:r>
          </w:p>
        </w:tc>
        <w:tc>
          <w:tcPr>
            <w:tcW w:w="2392" w:type="dxa"/>
            <w:gridSpan w:val="2"/>
          </w:tcPr>
          <w:p w14:paraId="7E77FC16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 xml:space="preserve">Projekte dalyvaujantys socialiniai darbuotojai </w:t>
            </w:r>
          </w:p>
        </w:tc>
        <w:tc>
          <w:tcPr>
            <w:tcW w:w="2269" w:type="dxa"/>
            <w:gridSpan w:val="2"/>
          </w:tcPr>
          <w:p w14:paraId="5C0ECC48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color w:val="000000" w:themeColor="text1"/>
                <w:lang w:eastAsia="en-US"/>
              </w:rPr>
            </w:pPr>
            <w:r>
              <w:rPr>
                <w:rFonts w:eastAsia="Calibri"/>
                <w:bCs/>
                <w:iCs/>
                <w:color w:val="000000" w:themeColor="text1"/>
                <w:lang w:eastAsia="en-US"/>
              </w:rPr>
              <w:t>Išpildytos vaikų svajonės, vnt.</w:t>
            </w:r>
          </w:p>
        </w:tc>
        <w:tc>
          <w:tcPr>
            <w:tcW w:w="1417" w:type="dxa"/>
            <w:gridSpan w:val="2"/>
          </w:tcPr>
          <w:p w14:paraId="3EBFBC66" w14:textId="77777777" w:rsidR="008C2567" w:rsidRDefault="00000000">
            <w:pPr>
              <w:tabs>
                <w:tab w:val="left" w:pos="993"/>
                <w:tab w:val="left" w:pos="1248"/>
              </w:tabs>
              <w:suppressAutoHyphens/>
              <w:autoSpaceDN w:val="0"/>
              <w:ind w:right="264"/>
              <w:contextualSpacing/>
              <w:textAlignment w:val="baseline"/>
              <w:rPr>
                <w:rFonts w:eastAsia="Calibri"/>
                <w:bCs/>
                <w:iCs/>
                <w:color w:val="000000" w:themeColor="text1"/>
                <w:lang w:eastAsia="en-US"/>
              </w:rPr>
            </w:pPr>
            <w:r>
              <w:rPr>
                <w:rFonts w:eastAsia="Calibri"/>
                <w:bCs/>
                <w:iCs/>
                <w:color w:val="000000" w:themeColor="text1"/>
                <w:lang w:eastAsia="en-US"/>
              </w:rPr>
              <w:t xml:space="preserve">Ne mažiau nei 100 </w:t>
            </w:r>
          </w:p>
        </w:tc>
      </w:tr>
      <w:tr w:rsidR="008C2567" w14:paraId="1DC6CB15" w14:textId="77777777">
        <w:trPr>
          <w:trHeight w:val="688"/>
        </w:trPr>
        <w:tc>
          <w:tcPr>
            <w:tcW w:w="643" w:type="dxa"/>
            <w:gridSpan w:val="2"/>
          </w:tcPr>
          <w:p w14:paraId="382EB456" w14:textId="77777777" w:rsidR="008C2567" w:rsidRDefault="008C2567">
            <w:pPr>
              <w:pStyle w:val="Sraopastraipa"/>
              <w:numPr>
                <w:ilvl w:val="0"/>
                <w:numId w:val="8"/>
              </w:numPr>
              <w:tabs>
                <w:tab w:val="left" w:pos="993"/>
              </w:tabs>
              <w:suppressAutoHyphens/>
              <w:autoSpaceDN w:val="0"/>
              <w:ind w:left="473"/>
              <w:jc w:val="center"/>
              <w:textAlignment w:val="baseline"/>
              <w:rPr>
                <w:rFonts w:eastAsia="Calibri"/>
                <w:bCs/>
                <w:iCs/>
                <w:lang w:eastAsia="en-US"/>
              </w:rPr>
            </w:pPr>
          </w:p>
        </w:tc>
        <w:tc>
          <w:tcPr>
            <w:tcW w:w="2547" w:type="dxa"/>
            <w:gridSpan w:val="2"/>
          </w:tcPr>
          <w:p w14:paraId="72C929D8" w14:textId="77777777" w:rsidR="008C2567" w:rsidRDefault="00000000">
            <w:pPr>
              <w:pStyle w:val="prastasiniatinklio"/>
              <w:shd w:val="clear" w:color="auto" w:fill="FFFFFF"/>
              <w:spacing w:before="0" w:beforeAutospacing="0"/>
              <w:rPr>
                <w:bCs/>
                <w:lang w:eastAsia="ar-SA"/>
              </w:rPr>
            </w:pPr>
            <w:r>
              <w:rPr>
                <w:shd w:val="clear" w:color="auto" w:fill="FFFFFF"/>
              </w:rPr>
              <w:t>Projekto „Paslaugų, skatinančių ir efektyviai palaikančių globą šeimos aplinkoje, vystymas“ Nr. 07-016-P-0001, projektas finansuojamas</w:t>
            </w:r>
            <w:r>
              <w:rPr>
                <w:rStyle w:val="Grietas"/>
                <w:b w:val="0"/>
                <w:bCs w:val="0"/>
              </w:rPr>
              <w:t xml:space="preserve"> 2021–2027 metų ES investicijų programos ir Lietuvos Respublikos valstybės biudžeto lėšomis. </w:t>
            </w:r>
          </w:p>
        </w:tc>
        <w:tc>
          <w:tcPr>
            <w:tcW w:w="1990" w:type="dxa"/>
            <w:gridSpan w:val="2"/>
          </w:tcPr>
          <w:p w14:paraId="2A57452C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color w:val="000000" w:themeColor="text1"/>
                <w:lang w:eastAsia="en-US"/>
              </w:rPr>
            </w:pPr>
            <w:r>
              <w:rPr>
                <w:rFonts w:eastAsia="Calibri"/>
                <w:bCs/>
                <w:iCs/>
                <w:color w:val="000000" w:themeColor="text1"/>
                <w:lang w:eastAsia="en-US"/>
              </w:rPr>
              <w:t>2023.08.01 ir galioja iki visiško  šalių įsipareigojimų įvykdymo pagal sutartį, arba sutarties nutraukimo.</w:t>
            </w:r>
          </w:p>
        </w:tc>
        <w:tc>
          <w:tcPr>
            <w:tcW w:w="2392" w:type="dxa"/>
            <w:gridSpan w:val="2"/>
          </w:tcPr>
          <w:p w14:paraId="71056CA4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t>Globos koordinatorius, globos centro veiklų koordinatorius.</w:t>
            </w:r>
          </w:p>
        </w:tc>
        <w:tc>
          <w:tcPr>
            <w:tcW w:w="2269" w:type="dxa"/>
            <w:gridSpan w:val="2"/>
          </w:tcPr>
          <w:p w14:paraId="7825D09A" w14:textId="77777777" w:rsidR="008C2567" w:rsidRDefault="00000000">
            <w:pPr>
              <w:pStyle w:val="Sraopastraipa"/>
              <w:numPr>
                <w:ilvl w:val="0"/>
                <w:numId w:val="9"/>
              </w:numPr>
              <w:tabs>
                <w:tab w:val="left" w:pos="993"/>
              </w:tabs>
              <w:suppressAutoHyphens/>
              <w:autoSpaceDN w:val="0"/>
              <w:ind w:left="0"/>
              <w:textAlignment w:val="baseline"/>
              <w:rPr>
                <w:rFonts w:eastAsia="Calibri"/>
                <w:bCs/>
                <w:iCs/>
                <w:color w:val="000000" w:themeColor="text1"/>
                <w:lang w:eastAsia="en-US"/>
              </w:rPr>
            </w:pPr>
            <w:r>
              <w:rPr>
                <w:rFonts w:eastAsia="Calibri"/>
                <w:bCs/>
                <w:iCs/>
                <w:color w:val="000000" w:themeColor="text1"/>
                <w:lang w:eastAsia="en-US"/>
              </w:rPr>
              <w:t xml:space="preserve">Užtikrinti vaikų globą (rūpybą) šeimos aplinkoje, proc. </w:t>
            </w:r>
          </w:p>
          <w:p w14:paraId="5DC09C0E" w14:textId="77777777" w:rsidR="008C2567" w:rsidRDefault="00000000">
            <w:pPr>
              <w:pStyle w:val="Sraopastraipa"/>
              <w:numPr>
                <w:ilvl w:val="0"/>
                <w:numId w:val="9"/>
              </w:numPr>
              <w:tabs>
                <w:tab w:val="left" w:pos="993"/>
              </w:tabs>
              <w:suppressAutoHyphens/>
              <w:autoSpaceDN w:val="0"/>
              <w:ind w:left="0"/>
              <w:textAlignment w:val="baseline"/>
              <w:rPr>
                <w:rFonts w:eastAsia="Calibri"/>
                <w:bCs/>
                <w:iCs/>
                <w:color w:val="000000" w:themeColor="text1"/>
                <w:lang w:eastAsia="en-US"/>
              </w:rPr>
            </w:pPr>
            <w:r>
              <w:rPr>
                <w:rFonts w:eastAsia="Calibri"/>
                <w:bCs/>
                <w:iCs/>
                <w:color w:val="000000" w:themeColor="text1"/>
                <w:lang w:eastAsia="en-US"/>
              </w:rPr>
              <w:t>Užtikrinti vaikų, paimtų iš nesaugios aplinkos, laikiną apgyvendinimą ir priežiūrą budinčių globotojų šeimose, proc.</w:t>
            </w:r>
          </w:p>
          <w:p w14:paraId="412FA585" w14:textId="77777777" w:rsidR="008C2567" w:rsidRDefault="00000000">
            <w:pPr>
              <w:pStyle w:val="Sraopastraipa"/>
              <w:numPr>
                <w:ilvl w:val="0"/>
                <w:numId w:val="9"/>
              </w:numPr>
              <w:tabs>
                <w:tab w:val="left" w:pos="993"/>
              </w:tabs>
              <w:suppressAutoHyphens/>
              <w:autoSpaceDN w:val="0"/>
              <w:ind w:left="0"/>
              <w:textAlignment w:val="baseline"/>
              <w:rPr>
                <w:rFonts w:eastAsia="Calibri"/>
                <w:bCs/>
                <w:iCs/>
                <w:color w:val="000000" w:themeColor="text1"/>
                <w:lang w:eastAsia="en-US"/>
              </w:rPr>
            </w:pPr>
            <w:r>
              <w:rPr>
                <w:rFonts w:eastAsia="Calibri"/>
                <w:bCs/>
                <w:iCs/>
                <w:color w:val="000000" w:themeColor="text1"/>
                <w:lang w:eastAsia="en-US"/>
              </w:rPr>
              <w:t xml:space="preserve"> Užtikrinti vaikų, paimtų iš nesaugios aplinkos ar netekusių tėvų globos, priežiūrą, laikiną apgyvendinimą, globą (rūpyba) šeimos aplinkoje ar įvaikinimą.  90 proc.</w:t>
            </w:r>
          </w:p>
          <w:p w14:paraId="5BEDB063" w14:textId="77777777" w:rsidR="008C2567" w:rsidRDefault="008C2567">
            <w:pPr>
              <w:pStyle w:val="Sraopastraipa"/>
              <w:tabs>
                <w:tab w:val="left" w:pos="993"/>
              </w:tabs>
              <w:suppressAutoHyphens/>
              <w:autoSpaceDN w:val="0"/>
              <w:ind w:left="0"/>
              <w:textAlignment w:val="baseline"/>
              <w:rPr>
                <w:rFonts w:eastAsia="Calibri"/>
                <w:bCs/>
                <w:iCs/>
                <w:color w:val="000000" w:themeColor="text1"/>
                <w:lang w:eastAsia="en-US"/>
              </w:rPr>
            </w:pPr>
          </w:p>
        </w:tc>
        <w:tc>
          <w:tcPr>
            <w:tcW w:w="1417" w:type="dxa"/>
            <w:gridSpan w:val="2"/>
          </w:tcPr>
          <w:p w14:paraId="4894B456" w14:textId="77777777" w:rsidR="008C2567" w:rsidRDefault="00000000">
            <w:pPr>
              <w:pStyle w:val="Sraopastraipa"/>
              <w:numPr>
                <w:ilvl w:val="0"/>
                <w:numId w:val="10"/>
              </w:numPr>
              <w:tabs>
                <w:tab w:val="left" w:pos="993"/>
                <w:tab w:val="left" w:pos="1200"/>
              </w:tabs>
              <w:suppressAutoHyphens/>
              <w:autoSpaceDN w:val="0"/>
              <w:spacing w:line="276" w:lineRule="auto"/>
              <w:ind w:left="0"/>
              <w:textAlignment w:val="baseline"/>
              <w:rPr>
                <w:rFonts w:eastAsia="Calibri"/>
                <w:bCs/>
                <w:iCs/>
                <w:color w:val="000000" w:themeColor="text1"/>
                <w:lang w:eastAsia="en-US"/>
              </w:rPr>
            </w:pPr>
            <w:r>
              <w:rPr>
                <w:rFonts w:eastAsia="Calibri"/>
                <w:bCs/>
                <w:iCs/>
                <w:color w:val="000000" w:themeColor="text1"/>
                <w:lang w:eastAsia="en-US"/>
              </w:rPr>
              <w:lastRenderedPageBreak/>
              <w:t xml:space="preserve">Ne mažiau nei 80 </w:t>
            </w:r>
            <w:proofErr w:type="spellStart"/>
            <w:r>
              <w:rPr>
                <w:rFonts w:eastAsia="Calibri"/>
                <w:bCs/>
                <w:iCs/>
                <w:color w:val="000000" w:themeColor="text1"/>
                <w:lang w:eastAsia="en-US"/>
              </w:rPr>
              <w:t>proc</w:t>
            </w:r>
            <w:proofErr w:type="spellEnd"/>
          </w:p>
          <w:p w14:paraId="0BD71013" w14:textId="77777777" w:rsidR="008C2567" w:rsidRDefault="00000000">
            <w:pPr>
              <w:pStyle w:val="Sraopastraipa"/>
              <w:numPr>
                <w:ilvl w:val="0"/>
                <w:numId w:val="10"/>
              </w:numPr>
              <w:tabs>
                <w:tab w:val="left" w:pos="993"/>
                <w:tab w:val="left" w:pos="1200"/>
              </w:tabs>
              <w:suppressAutoHyphens/>
              <w:autoSpaceDN w:val="0"/>
              <w:spacing w:line="276" w:lineRule="auto"/>
              <w:ind w:left="0"/>
              <w:textAlignment w:val="baseline"/>
              <w:rPr>
                <w:rFonts w:eastAsia="Calibri"/>
                <w:bCs/>
                <w:iCs/>
                <w:color w:val="000000" w:themeColor="text1"/>
                <w:lang w:eastAsia="en-US"/>
              </w:rPr>
            </w:pPr>
            <w:r>
              <w:rPr>
                <w:rFonts w:eastAsia="Calibri"/>
                <w:bCs/>
                <w:iCs/>
                <w:color w:val="000000" w:themeColor="text1"/>
                <w:lang w:eastAsia="en-US"/>
              </w:rPr>
              <w:t xml:space="preserve">2023 m. -80 </w:t>
            </w:r>
            <w:proofErr w:type="spellStart"/>
            <w:r>
              <w:rPr>
                <w:rFonts w:eastAsia="Calibri"/>
                <w:bCs/>
                <w:iCs/>
                <w:color w:val="000000" w:themeColor="text1"/>
                <w:lang w:eastAsia="en-US"/>
              </w:rPr>
              <w:t>proc</w:t>
            </w:r>
            <w:proofErr w:type="spellEnd"/>
            <w:r>
              <w:rPr>
                <w:rFonts w:eastAsia="Calibri"/>
                <w:bCs/>
                <w:iCs/>
                <w:color w:val="000000" w:themeColor="text1"/>
                <w:lang w:eastAsia="en-US"/>
              </w:rPr>
              <w:t xml:space="preserve">; 2024 m. - 85 </w:t>
            </w:r>
            <w:proofErr w:type="spellStart"/>
            <w:r>
              <w:rPr>
                <w:rFonts w:eastAsia="Calibri"/>
                <w:bCs/>
                <w:iCs/>
                <w:color w:val="000000" w:themeColor="text1"/>
                <w:lang w:eastAsia="en-US"/>
              </w:rPr>
              <w:t>proc</w:t>
            </w:r>
            <w:proofErr w:type="spellEnd"/>
            <w:r>
              <w:rPr>
                <w:rFonts w:eastAsia="Calibri"/>
                <w:bCs/>
                <w:iCs/>
                <w:color w:val="000000" w:themeColor="text1"/>
                <w:lang w:eastAsia="en-US"/>
              </w:rPr>
              <w:t>;</w:t>
            </w:r>
          </w:p>
          <w:p w14:paraId="549071A8" w14:textId="77777777" w:rsidR="008C2567" w:rsidRDefault="00000000">
            <w:pPr>
              <w:pStyle w:val="Sraopastraipa"/>
              <w:tabs>
                <w:tab w:val="left" w:pos="993"/>
                <w:tab w:val="left" w:pos="1200"/>
              </w:tabs>
              <w:suppressAutoHyphens/>
              <w:autoSpaceDN w:val="0"/>
              <w:spacing w:line="276" w:lineRule="auto"/>
              <w:ind w:left="0"/>
              <w:textAlignment w:val="baseline"/>
              <w:rPr>
                <w:rFonts w:eastAsia="Calibri"/>
                <w:bCs/>
                <w:iCs/>
                <w:color w:val="000000" w:themeColor="text1"/>
                <w:lang w:eastAsia="en-US"/>
              </w:rPr>
            </w:pPr>
            <w:r>
              <w:rPr>
                <w:rFonts w:eastAsia="Calibri"/>
                <w:bCs/>
                <w:iCs/>
                <w:color w:val="000000" w:themeColor="text1"/>
                <w:lang w:eastAsia="en-US"/>
              </w:rPr>
              <w:t>2025-</w:t>
            </w:r>
          </w:p>
          <w:p w14:paraId="4465222E" w14:textId="77777777" w:rsidR="008C2567" w:rsidRDefault="00000000">
            <w:pPr>
              <w:pStyle w:val="Sraopastraipa"/>
              <w:tabs>
                <w:tab w:val="left" w:pos="993"/>
                <w:tab w:val="left" w:pos="1200"/>
              </w:tabs>
              <w:suppressAutoHyphens/>
              <w:autoSpaceDN w:val="0"/>
              <w:spacing w:line="276" w:lineRule="auto"/>
              <w:ind w:left="0"/>
              <w:textAlignment w:val="baseline"/>
              <w:rPr>
                <w:rFonts w:eastAsia="Calibri"/>
                <w:bCs/>
                <w:iCs/>
                <w:color w:val="000000" w:themeColor="text1"/>
                <w:lang w:eastAsia="en-US"/>
              </w:rPr>
            </w:pPr>
            <w:r>
              <w:rPr>
                <w:rFonts w:eastAsia="Calibri"/>
                <w:bCs/>
                <w:iCs/>
                <w:color w:val="000000" w:themeColor="text1"/>
                <w:lang w:eastAsia="en-US"/>
              </w:rPr>
              <w:t>2026 m. -90 proc.</w:t>
            </w:r>
          </w:p>
          <w:p w14:paraId="76DD2AFB" w14:textId="77777777" w:rsidR="008C2567" w:rsidRDefault="00000000">
            <w:pPr>
              <w:pStyle w:val="Sraopastraipa"/>
              <w:numPr>
                <w:ilvl w:val="0"/>
                <w:numId w:val="10"/>
              </w:numPr>
              <w:tabs>
                <w:tab w:val="left" w:pos="993"/>
                <w:tab w:val="left" w:pos="1200"/>
              </w:tabs>
              <w:suppressAutoHyphens/>
              <w:autoSpaceDN w:val="0"/>
              <w:spacing w:line="276" w:lineRule="auto"/>
              <w:ind w:left="0"/>
              <w:textAlignment w:val="baseline"/>
              <w:rPr>
                <w:rFonts w:eastAsia="Calibri"/>
                <w:bCs/>
                <w:iCs/>
                <w:color w:val="000000" w:themeColor="text1"/>
                <w:lang w:eastAsia="en-US"/>
              </w:rPr>
            </w:pPr>
            <w:r>
              <w:rPr>
                <w:rFonts w:eastAsia="Calibri"/>
                <w:bCs/>
                <w:iCs/>
                <w:color w:val="000000" w:themeColor="text1"/>
                <w:lang w:eastAsia="en-US"/>
              </w:rPr>
              <w:t xml:space="preserve">90 </w:t>
            </w:r>
            <w:proofErr w:type="spellStart"/>
            <w:r>
              <w:rPr>
                <w:rFonts w:eastAsia="Calibri"/>
                <w:bCs/>
                <w:iCs/>
                <w:color w:val="000000" w:themeColor="text1"/>
                <w:lang w:eastAsia="en-US"/>
              </w:rPr>
              <w:t>proc</w:t>
            </w:r>
            <w:proofErr w:type="spellEnd"/>
          </w:p>
        </w:tc>
      </w:tr>
      <w:tr w:rsidR="008C2567" w14:paraId="61790C49" w14:textId="77777777">
        <w:trPr>
          <w:trHeight w:val="100"/>
        </w:trPr>
        <w:tc>
          <w:tcPr>
            <w:tcW w:w="643" w:type="dxa"/>
            <w:gridSpan w:val="2"/>
          </w:tcPr>
          <w:p w14:paraId="6E69ADAE" w14:textId="77777777" w:rsidR="008C2567" w:rsidRDefault="008C2567">
            <w:pPr>
              <w:pStyle w:val="Sraopastraipa"/>
              <w:numPr>
                <w:ilvl w:val="0"/>
                <w:numId w:val="8"/>
              </w:numPr>
              <w:tabs>
                <w:tab w:val="left" w:pos="993"/>
              </w:tabs>
              <w:suppressAutoHyphens/>
              <w:autoSpaceDN w:val="0"/>
              <w:ind w:left="473"/>
              <w:jc w:val="center"/>
              <w:textAlignment w:val="baseline"/>
              <w:rPr>
                <w:rFonts w:eastAsia="Calibri"/>
                <w:bCs/>
                <w:iCs/>
                <w:lang w:eastAsia="en-US"/>
              </w:rPr>
            </w:pPr>
          </w:p>
        </w:tc>
        <w:tc>
          <w:tcPr>
            <w:tcW w:w="2547" w:type="dxa"/>
            <w:gridSpan w:val="2"/>
          </w:tcPr>
          <w:p w14:paraId="6738F03C" w14:textId="77777777" w:rsidR="008C2567" w:rsidRDefault="00000000">
            <w:pPr>
              <w:pStyle w:val="prastasiniatinklio"/>
              <w:shd w:val="clear" w:color="auto" w:fill="FFFFFF"/>
              <w:spacing w:before="0" w:beforeAutospacing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Projektas „Gerovės konsultanto modelio įdiegimas Skuodo rajono savivaldybėje“ Nr. LT03-1-SAM-K02-006.</w:t>
            </w:r>
          </w:p>
        </w:tc>
        <w:tc>
          <w:tcPr>
            <w:tcW w:w="1990" w:type="dxa"/>
            <w:gridSpan w:val="2"/>
          </w:tcPr>
          <w:p w14:paraId="0E6509BD" w14:textId="77777777" w:rsidR="008C2567" w:rsidRPr="00ED3018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color w:val="000000" w:themeColor="text1"/>
                <w:lang w:val="pt-BR" w:eastAsia="en-US"/>
              </w:rPr>
            </w:pPr>
            <w:r>
              <w:rPr>
                <w:rFonts w:eastAsia="Calibri"/>
                <w:bCs/>
                <w:iCs/>
                <w:color w:val="000000" w:themeColor="text1"/>
                <w:lang w:eastAsia="en-US"/>
              </w:rPr>
              <w:t xml:space="preserve">Nuo 2024.04.30, pagal įsipareigojimą tęsiamas dar </w:t>
            </w:r>
            <w:r w:rsidRPr="00ED3018">
              <w:rPr>
                <w:rFonts w:eastAsia="Calibri"/>
                <w:bCs/>
                <w:iCs/>
                <w:color w:val="000000" w:themeColor="text1"/>
                <w:lang w:val="pt-BR" w:eastAsia="en-US"/>
              </w:rPr>
              <w:t>5 metus</w:t>
            </w:r>
          </w:p>
        </w:tc>
        <w:tc>
          <w:tcPr>
            <w:tcW w:w="2392" w:type="dxa"/>
            <w:gridSpan w:val="2"/>
          </w:tcPr>
          <w:p w14:paraId="55334644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Gerovės konsultantai</w:t>
            </w:r>
          </w:p>
        </w:tc>
        <w:tc>
          <w:tcPr>
            <w:tcW w:w="2269" w:type="dxa"/>
            <w:gridSpan w:val="2"/>
          </w:tcPr>
          <w:p w14:paraId="2B1B77CB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color w:val="000000" w:themeColor="text1"/>
                <w:lang w:eastAsia="en-US"/>
              </w:rPr>
            </w:pPr>
            <w:r>
              <w:rPr>
                <w:rFonts w:eastAsia="Calibri"/>
                <w:bCs/>
                <w:iCs/>
                <w:color w:val="000000" w:themeColor="text1"/>
                <w:lang w:eastAsia="en-US"/>
              </w:rPr>
              <w:t>Asmenų pasinaudojusių Gerovės konsultanto konsultacijomis skaičius, vnt.</w:t>
            </w:r>
          </w:p>
          <w:p w14:paraId="57CF7F76" w14:textId="77777777" w:rsidR="008C2567" w:rsidRDefault="008C2567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color w:val="000000" w:themeColor="text1"/>
                <w:lang w:eastAsia="en-US"/>
              </w:rPr>
            </w:pPr>
          </w:p>
        </w:tc>
        <w:tc>
          <w:tcPr>
            <w:tcW w:w="1417" w:type="dxa"/>
            <w:gridSpan w:val="2"/>
          </w:tcPr>
          <w:p w14:paraId="4E59AE1A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color w:val="000000" w:themeColor="text1"/>
                <w:lang w:eastAsia="en-US"/>
              </w:rPr>
            </w:pPr>
            <w:r>
              <w:rPr>
                <w:rFonts w:eastAsia="Calibri"/>
                <w:bCs/>
                <w:iCs/>
                <w:color w:val="000000" w:themeColor="text1"/>
                <w:lang w:eastAsia="en-US"/>
              </w:rPr>
              <w:t>100</w:t>
            </w:r>
          </w:p>
        </w:tc>
      </w:tr>
      <w:tr w:rsidR="008C2567" w14:paraId="61096FC5" w14:textId="77777777">
        <w:trPr>
          <w:trHeight w:val="144"/>
        </w:trPr>
        <w:tc>
          <w:tcPr>
            <w:tcW w:w="643" w:type="dxa"/>
            <w:gridSpan w:val="2"/>
          </w:tcPr>
          <w:p w14:paraId="7BD93B7C" w14:textId="77777777" w:rsidR="008C2567" w:rsidRDefault="008C2567">
            <w:pPr>
              <w:pStyle w:val="Sraopastraipa"/>
              <w:numPr>
                <w:ilvl w:val="0"/>
                <w:numId w:val="8"/>
              </w:numPr>
              <w:tabs>
                <w:tab w:val="left" w:pos="993"/>
              </w:tabs>
              <w:suppressAutoHyphens/>
              <w:autoSpaceDN w:val="0"/>
              <w:ind w:left="473"/>
              <w:jc w:val="center"/>
              <w:textAlignment w:val="baseline"/>
              <w:rPr>
                <w:rFonts w:eastAsia="Calibri"/>
                <w:bCs/>
                <w:iCs/>
                <w:lang w:eastAsia="en-US"/>
              </w:rPr>
            </w:pPr>
          </w:p>
        </w:tc>
        <w:tc>
          <w:tcPr>
            <w:tcW w:w="2547" w:type="dxa"/>
            <w:gridSpan w:val="2"/>
          </w:tcPr>
          <w:p w14:paraId="57CC049F" w14:textId="77777777" w:rsidR="008C2567" w:rsidRDefault="00000000">
            <w:pPr>
              <w:pStyle w:val="prastasiniatinklio"/>
              <w:shd w:val="clear" w:color="auto" w:fill="FFFFFF"/>
              <w:spacing w:before="0" w:beforeAutospacing="0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Projektas  ,,Bendradarbiavimo kultūros formavimas kaip prielaida kokybiškam įtraukiojo ugdymo organizavimui“ Nr. 10-056-K-0008</w:t>
            </w:r>
          </w:p>
        </w:tc>
        <w:tc>
          <w:tcPr>
            <w:tcW w:w="1990" w:type="dxa"/>
            <w:gridSpan w:val="2"/>
          </w:tcPr>
          <w:p w14:paraId="48DA3C46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202</w:t>
            </w:r>
            <w:r>
              <w:rPr>
                <w:rFonts w:eastAsia="Calibri"/>
                <w:bCs/>
                <w:iCs/>
                <w:lang w:val="en-US" w:eastAsia="en-US"/>
              </w:rPr>
              <w:t>5</w:t>
            </w:r>
            <w:r>
              <w:rPr>
                <w:rFonts w:eastAsia="Calibri"/>
                <w:bCs/>
                <w:iCs/>
                <w:lang w:eastAsia="en-US"/>
              </w:rPr>
              <w:t>.02.07 – 2028.01.31</w:t>
            </w:r>
          </w:p>
          <w:p w14:paraId="77473493" w14:textId="77777777" w:rsidR="008C2567" w:rsidRDefault="008C2567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</w:p>
        </w:tc>
        <w:tc>
          <w:tcPr>
            <w:tcW w:w="2392" w:type="dxa"/>
            <w:gridSpan w:val="2"/>
          </w:tcPr>
          <w:p w14:paraId="01B8E1DE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Atvejo vadybininkas</w:t>
            </w:r>
          </w:p>
        </w:tc>
        <w:tc>
          <w:tcPr>
            <w:tcW w:w="2269" w:type="dxa"/>
            <w:gridSpan w:val="2"/>
          </w:tcPr>
          <w:p w14:paraId="2CBDBBDF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 xml:space="preserve">Stebėsenos rodiklio siektina reikšmė, dalyvių skaičius, vnt. </w:t>
            </w:r>
          </w:p>
          <w:p w14:paraId="05DD12AA" w14:textId="77777777" w:rsidR="008C2567" w:rsidRDefault="008C2567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</w:p>
        </w:tc>
        <w:tc>
          <w:tcPr>
            <w:tcW w:w="1417" w:type="dxa"/>
            <w:gridSpan w:val="2"/>
          </w:tcPr>
          <w:p w14:paraId="0D21B42A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30</w:t>
            </w:r>
          </w:p>
        </w:tc>
      </w:tr>
      <w:tr w:rsidR="008C2567" w14:paraId="540BF038" w14:textId="77777777">
        <w:trPr>
          <w:trHeight w:val="1001"/>
        </w:trPr>
        <w:tc>
          <w:tcPr>
            <w:tcW w:w="643" w:type="dxa"/>
            <w:gridSpan w:val="2"/>
          </w:tcPr>
          <w:p w14:paraId="4211C177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jc w:val="center"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 xml:space="preserve">2. </w:t>
            </w:r>
          </w:p>
        </w:tc>
        <w:tc>
          <w:tcPr>
            <w:tcW w:w="2547" w:type="dxa"/>
            <w:gridSpan w:val="2"/>
          </w:tcPr>
          <w:p w14:paraId="3E37D776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Edukacinių užsiėmimų rengimas ir organizavimas:</w:t>
            </w:r>
          </w:p>
          <w:p w14:paraId="7F518C8D" w14:textId="77777777" w:rsidR="008C2567" w:rsidRDefault="00000000">
            <w:pPr>
              <w:pStyle w:val="Sraopastraipa"/>
              <w:numPr>
                <w:ilvl w:val="0"/>
                <w:numId w:val="11"/>
              </w:numPr>
              <w:tabs>
                <w:tab w:val="left" w:pos="262"/>
              </w:tabs>
              <w:suppressAutoHyphens/>
              <w:autoSpaceDN w:val="0"/>
              <w:ind w:left="120" w:hanging="142"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Globos centro organizuojama globėjų savaitė, kurioje bus organizuojama globojamų šeimų festivalis Šiauliuose</w:t>
            </w:r>
          </w:p>
          <w:p w14:paraId="7689F062" w14:textId="77777777" w:rsidR="008C2567" w:rsidRDefault="00000000">
            <w:pPr>
              <w:pStyle w:val="Sraopastraipa"/>
              <w:numPr>
                <w:ilvl w:val="0"/>
                <w:numId w:val="11"/>
              </w:numPr>
              <w:tabs>
                <w:tab w:val="left" w:pos="262"/>
              </w:tabs>
              <w:suppressAutoHyphens/>
              <w:autoSpaceDN w:val="0"/>
              <w:ind w:left="120" w:hanging="142"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 xml:space="preserve">Vaikų dienos veiklos skyriaus rengiamoje stovykloje rengiamos edukacijos : </w:t>
            </w:r>
          </w:p>
          <w:p w14:paraId="24D7E6D9" w14:textId="77777777" w:rsidR="008C2567" w:rsidRDefault="00000000">
            <w:pPr>
              <w:pStyle w:val="Sraopastraipa"/>
              <w:numPr>
                <w:ilvl w:val="0"/>
                <w:numId w:val="12"/>
              </w:numPr>
              <w:tabs>
                <w:tab w:val="left" w:pos="262"/>
              </w:tabs>
              <w:suppressAutoHyphens/>
              <w:autoSpaceDN w:val="0"/>
              <w:ind w:left="120" w:hanging="142"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 xml:space="preserve">Užsiėmimas su sporto treneriu Roku </w:t>
            </w:r>
            <w:proofErr w:type="spellStart"/>
            <w:r>
              <w:rPr>
                <w:rFonts w:eastAsia="Calibri"/>
                <w:bCs/>
                <w:iCs/>
                <w:lang w:eastAsia="en-US"/>
              </w:rPr>
              <w:t>Kiuliu</w:t>
            </w:r>
            <w:proofErr w:type="spellEnd"/>
            <w:r>
              <w:rPr>
                <w:rFonts w:eastAsia="Calibri"/>
                <w:bCs/>
                <w:iCs/>
                <w:lang w:eastAsia="en-US"/>
              </w:rPr>
              <w:t>;</w:t>
            </w:r>
          </w:p>
          <w:p w14:paraId="09BFE76E" w14:textId="77777777" w:rsidR="008C2567" w:rsidRDefault="00000000">
            <w:pPr>
              <w:pStyle w:val="Sraopastraipa"/>
              <w:numPr>
                <w:ilvl w:val="0"/>
                <w:numId w:val="12"/>
              </w:numPr>
              <w:tabs>
                <w:tab w:val="left" w:pos="262"/>
              </w:tabs>
              <w:suppressAutoHyphens/>
              <w:autoSpaceDN w:val="0"/>
              <w:ind w:left="120" w:hanging="142"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Maisto gamybos gamtoje edukaciją;</w:t>
            </w:r>
          </w:p>
          <w:p w14:paraId="221E1D36" w14:textId="77777777" w:rsidR="008C2567" w:rsidRDefault="00000000">
            <w:pPr>
              <w:pStyle w:val="Sraopastraipa"/>
              <w:numPr>
                <w:ilvl w:val="0"/>
                <w:numId w:val="12"/>
              </w:numPr>
              <w:tabs>
                <w:tab w:val="left" w:pos="262"/>
              </w:tabs>
              <w:suppressAutoHyphens/>
              <w:autoSpaceDN w:val="0"/>
              <w:ind w:left="120" w:hanging="142"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 xml:space="preserve">Edukacinis užsiėmimas su sporto trenere Zinaida </w:t>
            </w:r>
            <w:proofErr w:type="spellStart"/>
            <w:r>
              <w:rPr>
                <w:rFonts w:eastAsia="Calibri"/>
                <w:bCs/>
                <w:iCs/>
                <w:lang w:eastAsia="en-US"/>
              </w:rPr>
              <w:t>Sendriute</w:t>
            </w:r>
            <w:proofErr w:type="spellEnd"/>
            <w:r>
              <w:rPr>
                <w:rFonts w:eastAsia="Calibri"/>
                <w:bCs/>
                <w:iCs/>
                <w:lang w:eastAsia="en-US"/>
              </w:rPr>
              <w:t>;</w:t>
            </w:r>
          </w:p>
          <w:p w14:paraId="78536792" w14:textId="77777777" w:rsidR="008C2567" w:rsidRDefault="00000000">
            <w:pPr>
              <w:pStyle w:val="Sraopastraipa"/>
              <w:numPr>
                <w:ilvl w:val="0"/>
                <w:numId w:val="12"/>
              </w:numPr>
              <w:tabs>
                <w:tab w:val="left" w:pos="262"/>
              </w:tabs>
              <w:suppressAutoHyphens/>
              <w:autoSpaceDN w:val="0"/>
              <w:ind w:left="120" w:hanging="142"/>
              <w:textAlignment w:val="baseline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 xml:space="preserve">Edukacinis užsiėmimas su „Kiškio </w:t>
            </w:r>
            <w:proofErr w:type="spellStart"/>
            <w:r>
              <w:rPr>
                <w:rFonts w:eastAsia="Calibri"/>
                <w:bCs/>
                <w:iCs/>
                <w:lang w:eastAsia="en-US"/>
              </w:rPr>
              <w:t>pyraginė</w:t>
            </w:r>
            <w:proofErr w:type="spellEnd"/>
            <w:r>
              <w:rPr>
                <w:rFonts w:eastAsia="Calibri"/>
                <w:bCs/>
                <w:iCs/>
                <w:lang w:eastAsia="en-US"/>
              </w:rPr>
              <w:t>“ įkūrėja Kristina Žygiene.</w:t>
            </w:r>
          </w:p>
          <w:p w14:paraId="32B94CC4" w14:textId="77777777" w:rsidR="008C2567" w:rsidRDefault="00000000">
            <w:pPr>
              <w:pStyle w:val="Sraopastraipa"/>
              <w:numPr>
                <w:ilvl w:val="0"/>
                <w:numId w:val="11"/>
              </w:numPr>
              <w:tabs>
                <w:tab w:val="left" w:pos="262"/>
                <w:tab w:val="left" w:pos="404"/>
              </w:tabs>
              <w:suppressAutoHyphens/>
              <w:autoSpaceDN w:val="0"/>
              <w:ind w:left="120" w:firstLine="0"/>
              <w:textAlignment w:val="baseline"/>
              <w:rPr>
                <w:rFonts w:eastAsia="Calibri"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Edukacinis užsiėmimas Vaikų dienos veiklos skyriaus paslaugų gavėjams ir jų tėvams „Mama, aš tave labai myliu“</w:t>
            </w:r>
          </w:p>
          <w:p w14:paraId="09C2D772" w14:textId="77777777" w:rsidR="008C2567" w:rsidRDefault="00000000">
            <w:pPr>
              <w:pStyle w:val="Sraopastraipa"/>
              <w:numPr>
                <w:ilvl w:val="0"/>
                <w:numId w:val="11"/>
              </w:numPr>
              <w:tabs>
                <w:tab w:val="left" w:pos="262"/>
                <w:tab w:val="left" w:pos="404"/>
              </w:tabs>
              <w:suppressAutoHyphens/>
              <w:autoSpaceDN w:val="0"/>
              <w:ind w:left="120" w:firstLine="0"/>
              <w:textAlignment w:val="baseline"/>
              <w:rPr>
                <w:rFonts w:eastAsia="Calibri"/>
                <w:lang w:eastAsia="en-US"/>
              </w:rPr>
            </w:pPr>
            <w:r>
              <w:rPr>
                <w:rFonts w:eastAsia="SimSun"/>
              </w:rPr>
              <w:t xml:space="preserve">„Dienos socialinės globos institucijoje </w:t>
            </w:r>
            <w:r>
              <w:rPr>
                <w:rFonts w:eastAsia="SimSun"/>
              </w:rPr>
              <w:lastRenderedPageBreak/>
              <w:t>asmenims su negalia organizuojamas edukacinis paslaugų gavėjų ir kitų miestų socialinių paslaugų įstaigų atstovų renginys centre „Stalo žaidimai“.“</w:t>
            </w:r>
          </w:p>
        </w:tc>
        <w:tc>
          <w:tcPr>
            <w:tcW w:w="1990" w:type="dxa"/>
            <w:gridSpan w:val="2"/>
          </w:tcPr>
          <w:p w14:paraId="12CFD488" w14:textId="77777777" w:rsidR="008C2567" w:rsidRDefault="008C2567">
            <w:pPr>
              <w:rPr>
                <w:rFonts w:eastAsia="Calibri"/>
                <w:bCs/>
                <w:iCs/>
                <w:lang w:eastAsia="en-US"/>
              </w:rPr>
            </w:pPr>
          </w:p>
          <w:p w14:paraId="4A192E03" w14:textId="77777777" w:rsidR="008C2567" w:rsidRDefault="008C2567">
            <w:pPr>
              <w:rPr>
                <w:rFonts w:eastAsia="Calibri"/>
                <w:bCs/>
                <w:iCs/>
                <w:lang w:eastAsia="en-US"/>
              </w:rPr>
            </w:pPr>
          </w:p>
          <w:p w14:paraId="4307034E" w14:textId="77777777" w:rsidR="008C2567" w:rsidRDefault="008C2567">
            <w:pPr>
              <w:rPr>
                <w:rFonts w:eastAsia="Calibri"/>
                <w:bCs/>
                <w:iCs/>
                <w:lang w:eastAsia="en-US"/>
              </w:rPr>
            </w:pPr>
          </w:p>
          <w:p w14:paraId="7F16957C" w14:textId="77777777" w:rsidR="008C2567" w:rsidRDefault="00000000">
            <w:pPr>
              <w:rPr>
                <w:rFonts w:eastAsia="Calibri"/>
                <w:bCs/>
                <w:iCs/>
                <w:lang w:eastAsia="en-US"/>
              </w:rPr>
            </w:pPr>
            <w:r>
              <w:rPr>
                <w:bCs/>
                <w:iCs/>
              </w:rPr>
              <w:t>1) 2026.06.27 – 2026.07.04</w:t>
            </w:r>
          </w:p>
          <w:p w14:paraId="2071A132" w14:textId="77777777" w:rsidR="008C2567" w:rsidRDefault="008C2567">
            <w:pPr>
              <w:pStyle w:val="Sraopastraipa"/>
              <w:ind w:left="0"/>
              <w:rPr>
                <w:rFonts w:eastAsia="Calibri"/>
                <w:bCs/>
                <w:iCs/>
                <w:lang w:eastAsia="en-US"/>
              </w:rPr>
            </w:pPr>
          </w:p>
          <w:p w14:paraId="4241CB6A" w14:textId="77777777" w:rsidR="008C2567" w:rsidRDefault="008C2567">
            <w:pPr>
              <w:rPr>
                <w:bCs/>
                <w:iCs/>
              </w:rPr>
            </w:pPr>
          </w:p>
          <w:p w14:paraId="71256996" w14:textId="77777777" w:rsidR="008C2567" w:rsidRDefault="008C2567">
            <w:pPr>
              <w:rPr>
                <w:bCs/>
                <w:iCs/>
              </w:rPr>
            </w:pPr>
          </w:p>
          <w:p w14:paraId="435095A7" w14:textId="77777777" w:rsidR="008C2567" w:rsidRDefault="008C2567">
            <w:pPr>
              <w:rPr>
                <w:bCs/>
                <w:iCs/>
              </w:rPr>
            </w:pPr>
          </w:p>
          <w:p w14:paraId="058A12BF" w14:textId="77777777" w:rsidR="008C2567" w:rsidRDefault="00000000">
            <w:pPr>
              <w:rPr>
                <w:rFonts w:eastAsia="Calibri"/>
                <w:bCs/>
                <w:iCs/>
                <w:lang w:eastAsia="en-US"/>
              </w:rPr>
            </w:pPr>
            <w:r>
              <w:rPr>
                <w:bCs/>
                <w:iCs/>
              </w:rPr>
              <w:t>2) 2026.07.06– 2026.08.31</w:t>
            </w:r>
          </w:p>
          <w:p w14:paraId="1CFDCC28" w14:textId="77777777" w:rsidR="008C2567" w:rsidRDefault="008C2567">
            <w:pPr>
              <w:pStyle w:val="Sraopastraipa"/>
              <w:ind w:left="0"/>
              <w:rPr>
                <w:rFonts w:eastAsia="Calibri"/>
                <w:bCs/>
                <w:iCs/>
                <w:lang w:eastAsia="en-US"/>
              </w:rPr>
            </w:pPr>
          </w:p>
          <w:p w14:paraId="4F8DD8CC" w14:textId="77777777" w:rsidR="008C2567" w:rsidRDefault="008C2567">
            <w:pPr>
              <w:rPr>
                <w:bCs/>
                <w:iCs/>
              </w:rPr>
            </w:pPr>
          </w:p>
          <w:p w14:paraId="0FC2E1C7" w14:textId="77777777" w:rsidR="008C2567" w:rsidRDefault="008C2567">
            <w:pPr>
              <w:rPr>
                <w:bCs/>
                <w:iCs/>
              </w:rPr>
            </w:pPr>
          </w:p>
          <w:p w14:paraId="425C56B3" w14:textId="77777777" w:rsidR="008C2567" w:rsidRDefault="008C2567">
            <w:pPr>
              <w:rPr>
                <w:bCs/>
                <w:iCs/>
              </w:rPr>
            </w:pPr>
          </w:p>
          <w:p w14:paraId="6B76EED6" w14:textId="77777777" w:rsidR="008C2567" w:rsidRDefault="008C2567">
            <w:pPr>
              <w:rPr>
                <w:bCs/>
                <w:iCs/>
              </w:rPr>
            </w:pPr>
          </w:p>
          <w:p w14:paraId="4CB57177" w14:textId="77777777" w:rsidR="008C2567" w:rsidRDefault="008C2567">
            <w:pPr>
              <w:rPr>
                <w:bCs/>
                <w:iCs/>
              </w:rPr>
            </w:pPr>
          </w:p>
          <w:p w14:paraId="67CEC775" w14:textId="77777777" w:rsidR="008C2567" w:rsidRDefault="008C2567">
            <w:pPr>
              <w:rPr>
                <w:bCs/>
                <w:iCs/>
              </w:rPr>
            </w:pPr>
          </w:p>
          <w:p w14:paraId="02C6BC8F" w14:textId="77777777" w:rsidR="008C2567" w:rsidRDefault="008C2567">
            <w:pPr>
              <w:rPr>
                <w:bCs/>
                <w:iCs/>
              </w:rPr>
            </w:pPr>
          </w:p>
          <w:p w14:paraId="1D3C6064" w14:textId="77777777" w:rsidR="008C2567" w:rsidRDefault="008C2567">
            <w:pPr>
              <w:rPr>
                <w:bCs/>
                <w:iCs/>
              </w:rPr>
            </w:pPr>
          </w:p>
          <w:p w14:paraId="304A96C7" w14:textId="77777777" w:rsidR="008C2567" w:rsidRDefault="008C2567">
            <w:pPr>
              <w:rPr>
                <w:bCs/>
                <w:iCs/>
              </w:rPr>
            </w:pPr>
          </w:p>
          <w:p w14:paraId="38870E7C" w14:textId="77777777" w:rsidR="008C2567" w:rsidRDefault="008C2567">
            <w:pPr>
              <w:rPr>
                <w:bCs/>
                <w:iCs/>
              </w:rPr>
            </w:pPr>
          </w:p>
          <w:p w14:paraId="30437BBF" w14:textId="77777777" w:rsidR="008C2567" w:rsidRDefault="008C2567">
            <w:pPr>
              <w:rPr>
                <w:bCs/>
                <w:iCs/>
              </w:rPr>
            </w:pPr>
          </w:p>
          <w:p w14:paraId="27EF19EB" w14:textId="77777777" w:rsidR="008C2567" w:rsidRDefault="008C2567">
            <w:pPr>
              <w:rPr>
                <w:bCs/>
                <w:iCs/>
              </w:rPr>
            </w:pPr>
          </w:p>
          <w:p w14:paraId="1AC20372" w14:textId="77777777" w:rsidR="008C2567" w:rsidRDefault="008C2567">
            <w:pPr>
              <w:rPr>
                <w:bCs/>
                <w:iCs/>
              </w:rPr>
            </w:pPr>
          </w:p>
          <w:p w14:paraId="200AF34C" w14:textId="77777777" w:rsidR="008C2567" w:rsidRDefault="008C2567">
            <w:pPr>
              <w:rPr>
                <w:bCs/>
                <w:iCs/>
              </w:rPr>
            </w:pPr>
          </w:p>
          <w:p w14:paraId="5F247E01" w14:textId="77777777" w:rsidR="008C2567" w:rsidRDefault="008C2567">
            <w:pPr>
              <w:rPr>
                <w:bCs/>
                <w:iCs/>
              </w:rPr>
            </w:pPr>
          </w:p>
          <w:p w14:paraId="1602CC93" w14:textId="77777777" w:rsidR="008C2567" w:rsidRDefault="00000000">
            <w:pPr>
              <w:rPr>
                <w:rFonts w:eastAsia="Calibri"/>
                <w:bCs/>
                <w:iCs/>
                <w:lang w:eastAsia="en-US"/>
              </w:rPr>
            </w:pPr>
            <w:r>
              <w:rPr>
                <w:bCs/>
                <w:iCs/>
              </w:rPr>
              <w:t>3) 2026.04.01 – 2026.04.30</w:t>
            </w:r>
          </w:p>
          <w:p w14:paraId="046EDF93" w14:textId="77777777" w:rsidR="008C2567" w:rsidRDefault="008C2567">
            <w:pPr>
              <w:pStyle w:val="Sraopastraipa"/>
              <w:ind w:left="0"/>
              <w:rPr>
                <w:rFonts w:eastAsia="Calibri"/>
                <w:bCs/>
                <w:iCs/>
                <w:lang w:eastAsia="en-US"/>
              </w:rPr>
            </w:pPr>
          </w:p>
          <w:p w14:paraId="2C83B869" w14:textId="77777777" w:rsidR="008C2567" w:rsidRDefault="008C2567">
            <w:pPr>
              <w:rPr>
                <w:rFonts w:eastAsia="Calibri"/>
                <w:bCs/>
                <w:iCs/>
                <w:lang w:eastAsia="en-US"/>
              </w:rPr>
            </w:pPr>
          </w:p>
          <w:p w14:paraId="54465BDA" w14:textId="77777777" w:rsidR="008C2567" w:rsidRDefault="008C2567">
            <w:pPr>
              <w:rPr>
                <w:rFonts w:eastAsia="Calibri"/>
                <w:bCs/>
                <w:iCs/>
                <w:lang w:eastAsia="en-US"/>
              </w:rPr>
            </w:pPr>
          </w:p>
          <w:p w14:paraId="2A3E8D84" w14:textId="77777777" w:rsidR="008C2567" w:rsidRDefault="008C2567">
            <w:pPr>
              <w:rPr>
                <w:rFonts w:eastAsia="Calibri"/>
                <w:bCs/>
                <w:iCs/>
                <w:lang w:eastAsia="en-US"/>
              </w:rPr>
            </w:pPr>
          </w:p>
          <w:p w14:paraId="3CC7DA31" w14:textId="77777777" w:rsidR="008C2567" w:rsidRDefault="008C2567">
            <w:pPr>
              <w:ind w:left="44"/>
              <w:rPr>
                <w:rFonts w:eastAsia="Calibri"/>
                <w:bCs/>
                <w:iCs/>
                <w:lang w:eastAsia="en-US"/>
              </w:rPr>
            </w:pPr>
          </w:p>
          <w:p w14:paraId="5A0A7074" w14:textId="77777777" w:rsidR="008C2567" w:rsidRDefault="00000000">
            <w:pPr>
              <w:ind w:left="44"/>
              <w:rPr>
                <w:rFonts w:eastAsia="Calibri"/>
                <w:bCs/>
                <w:iCs/>
                <w:lang w:eastAsia="en-US"/>
              </w:rPr>
            </w:pPr>
            <w:r>
              <w:rPr>
                <w:rFonts w:eastAsia="Calibri"/>
                <w:bCs/>
                <w:iCs/>
                <w:lang w:eastAsia="en-US"/>
              </w:rPr>
              <w:t>4) 2026.09.14 – 2026.10.30</w:t>
            </w:r>
          </w:p>
        </w:tc>
        <w:tc>
          <w:tcPr>
            <w:tcW w:w="2392" w:type="dxa"/>
            <w:gridSpan w:val="2"/>
          </w:tcPr>
          <w:p w14:paraId="5D88E622" w14:textId="77777777" w:rsidR="008C2567" w:rsidRDefault="008C2567">
            <w:pPr>
              <w:pStyle w:val="Sraopastraipa"/>
            </w:pPr>
          </w:p>
          <w:p w14:paraId="67F197F1" w14:textId="77777777" w:rsidR="008C2567" w:rsidRDefault="008C2567">
            <w:pPr>
              <w:pStyle w:val="Sraopastraipa"/>
            </w:pPr>
          </w:p>
          <w:p w14:paraId="3A5EE07A" w14:textId="77777777" w:rsidR="008C2567" w:rsidRDefault="008C2567">
            <w:pPr>
              <w:pStyle w:val="Sraopastraipa"/>
            </w:pPr>
          </w:p>
          <w:p w14:paraId="64D67FAF" w14:textId="77777777" w:rsidR="008C2567" w:rsidRDefault="00000000">
            <w:pPr>
              <w:pStyle w:val="Sraopastraipa"/>
              <w:numPr>
                <w:ilvl w:val="0"/>
                <w:numId w:val="13"/>
              </w:numPr>
              <w:ind w:left="0"/>
            </w:pPr>
            <w:r>
              <w:t>Globos koordinatorius, globos centro veiklų koordinatorius, Tarnybos atestuotas asmuo.</w:t>
            </w:r>
          </w:p>
          <w:p w14:paraId="13ED54D6" w14:textId="77777777" w:rsidR="008C2567" w:rsidRDefault="00000000">
            <w:pPr>
              <w:pStyle w:val="Sraopastraipa"/>
              <w:numPr>
                <w:ilvl w:val="0"/>
                <w:numId w:val="13"/>
              </w:numPr>
              <w:ind w:left="0"/>
            </w:pPr>
            <w:r>
              <w:t>Socialinis darbuotojas, užimtumo specialistas;</w:t>
            </w:r>
          </w:p>
          <w:p w14:paraId="12DC5DAD" w14:textId="77777777" w:rsidR="008C2567" w:rsidRDefault="00000000">
            <w:pPr>
              <w:pStyle w:val="Sraopastraipa"/>
              <w:numPr>
                <w:ilvl w:val="0"/>
                <w:numId w:val="13"/>
              </w:numPr>
              <w:ind w:left="0"/>
            </w:pPr>
            <w:r>
              <w:t>Socialinis darbuotojas, užimtumo specialistas;</w:t>
            </w:r>
          </w:p>
          <w:p w14:paraId="2B0277B6" w14:textId="77777777" w:rsidR="008C2567" w:rsidRDefault="00000000">
            <w:pPr>
              <w:pStyle w:val="Sraopastraipa"/>
              <w:numPr>
                <w:ilvl w:val="0"/>
                <w:numId w:val="13"/>
              </w:numPr>
              <w:ind w:left="0"/>
            </w:pPr>
            <w:r>
              <w:t>Socialinis darbuotojas, individualios priežiūros darbuotojai.</w:t>
            </w:r>
          </w:p>
          <w:p w14:paraId="18B74DFF" w14:textId="77777777" w:rsidR="008C2567" w:rsidRDefault="008C2567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color w:val="FF0000"/>
                <w:lang w:eastAsia="en-US"/>
              </w:rPr>
            </w:pPr>
          </w:p>
        </w:tc>
        <w:tc>
          <w:tcPr>
            <w:tcW w:w="2269" w:type="dxa"/>
            <w:gridSpan w:val="2"/>
          </w:tcPr>
          <w:p w14:paraId="4B37F10C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contextualSpacing/>
              <w:textAlignment w:val="baseline"/>
              <w:rPr>
                <w:rFonts w:eastAsia="Calibri"/>
                <w:bCs/>
                <w:iCs/>
                <w:color w:val="FF0000"/>
                <w:lang w:eastAsia="en-US"/>
              </w:rPr>
            </w:pPr>
            <w:r>
              <w:rPr>
                <w:rFonts w:eastAsia="Calibri"/>
                <w:bCs/>
                <w:iCs/>
                <w:color w:val="000000" w:themeColor="text1"/>
                <w:lang w:eastAsia="en-US"/>
              </w:rPr>
              <w:t>Dalyvaujančių edukacijose asmenų skaičius, vnt.</w:t>
            </w:r>
          </w:p>
        </w:tc>
        <w:tc>
          <w:tcPr>
            <w:tcW w:w="1417" w:type="dxa"/>
            <w:gridSpan w:val="2"/>
          </w:tcPr>
          <w:p w14:paraId="3C274927" w14:textId="77777777" w:rsidR="008C2567" w:rsidRDefault="008C2567">
            <w:pPr>
              <w:pStyle w:val="Sraopastraipa"/>
              <w:tabs>
                <w:tab w:val="left" w:pos="993"/>
              </w:tabs>
              <w:suppressAutoHyphens/>
              <w:autoSpaceDN w:val="0"/>
              <w:textAlignment w:val="baseline"/>
              <w:rPr>
                <w:rFonts w:eastAsia="Calibri"/>
                <w:bCs/>
                <w:iCs/>
                <w:color w:val="000000" w:themeColor="text1"/>
                <w:lang w:eastAsia="en-US"/>
              </w:rPr>
            </w:pPr>
          </w:p>
          <w:p w14:paraId="4A2E374E" w14:textId="77777777" w:rsidR="008C2567" w:rsidRDefault="008C2567">
            <w:pPr>
              <w:pStyle w:val="Sraopastraipa"/>
              <w:tabs>
                <w:tab w:val="left" w:pos="993"/>
              </w:tabs>
              <w:suppressAutoHyphens/>
              <w:autoSpaceDN w:val="0"/>
              <w:textAlignment w:val="baseline"/>
              <w:rPr>
                <w:rFonts w:eastAsia="Calibri"/>
                <w:bCs/>
                <w:iCs/>
                <w:color w:val="FF0000"/>
                <w:lang w:eastAsia="en-US"/>
              </w:rPr>
            </w:pPr>
          </w:p>
          <w:p w14:paraId="6A0C98E1" w14:textId="77777777" w:rsidR="008C2567" w:rsidRDefault="008C2567">
            <w:pPr>
              <w:pStyle w:val="Sraopastraipa"/>
              <w:tabs>
                <w:tab w:val="left" w:pos="993"/>
              </w:tabs>
              <w:suppressAutoHyphens/>
              <w:autoSpaceDN w:val="0"/>
              <w:textAlignment w:val="baseline"/>
              <w:rPr>
                <w:rFonts w:eastAsia="Calibri"/>
                <w:bCs/>
                <w:iCs/>
                <w:color w:val="FF0000"/>
                <w:lang w:eastAsia="en-US"/>
              </w:rPr>
            </w:pPr>
          </w:p>
          <w:p w14:paraId="0051DF03" w14:textId="77777777" w:rsidR="008C2567" w:rsidRDefault="008C2567">
            <w:pPr>
              <w:pStyle w:val="Sraopastraipa"/>
              <w:tabs>
                <w:tab w:val="left" w:pos="993"/>
              </w:tabs>
              <w:suppressAutoHyphens/>
              <w:autoSpaceDN w:val="0"/>
              <w:textAlignment w:val="baseline"/>
              <w:rPr>
                <w:rFonts w:eastAsia="Calibri"/>
                <w:bCs/>
                <w:iCs/>
                <w:color w:val="FF0000"/>
                <w:lang w:eastAsia="en-US"/>
              </w:rPr>
            </w:pPr>
          </w:p>
          <w:p w14:paraId="5FE51F73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textAlignment w:val="baseline"/>
              <w:rPr>
                <w:rFonts w:eastAsia="Calibri"/>
                <w:bCs/>
                <w:iCs/>
                <w:color w:val="FF0000"/>
                <w:lang w:eastAsia="en-US"/>
              </w:rPr>
            </w:pPr>
            <w:r>
              <w:rPr>
                <w:rFonts w:eastAsia="Calibri"/>
                <w:bCs/>
                <w:iCs/>
                <w:color w:val="000000" w:themeColor="text1"/>
                <w:lang w:eastAsia="en-US"/>
              </w:rPr>
              <w:t>1) 50</w:t>
            </w:r>
          </w:p>
          <w:p w14:paraId="73F462CE" w14:textId="77777777" w:rsidR="008C2567" w:rsidRDefault="008C2567">
            <w:pPr>
              <w:tabs>
                <w:tab w:val="left" w:pos="993"/>
              </w:tabs>
              <w:suppressAutoHyphens/>
              <w:autoSpaceDN w:val="0"/>
              <w:ind w:left="321" w:hanging="321"/>
              <w:textAlignment w:val="baseline"/>
              <w:rPr>
                <w:rFonts w:eastAsia="Calibri"/>
                <w:bCs/>
                <w:iCs/>
                <w:color w:val="000000" w:themeColor="text1"/>
                <w:lang w:eastAsia="en-US"/>
              </w:rPr>
            </w:pPr>
          </w:p>
          <w:p w14:paraId="017F73DF" w14:textId="77777777" w:rsidR="008C2567" w:rsidRDefault="008C2567">
            <w:pPr>
              <w:tabs>
                <w:tab w:val="left" w:pos="993"/>
              </w:tabs>
              <w:suppressAutoHyphens/>
              <w:autoSpaceDN w:val="0"/>
              <w:ind w:left="321" w:hanging="321"/>
              <w:textAlignment w:val="baseline"/>
              <w:rPr>
                <w:rFonts w:eastAsia="Calibri"/>
                <w:bCs/>
                <w:iCs/>
                <w:color w:val="000000" w:themeColor="text1"/>
                <w:lang w:eastAsia="en-US"/>
              </w:rPr>
            </w:pPr>
          </w:p>
          <w:p w14:paraId="118CEF62" w14:textId="77777777" w:rsidR="008C2567" w:rsidRDefault="008C2567">
            <w:pPr>
              <w:tabs>
                <w:tab w:val="left" w:pos="993"/>
              </w:tabs>
              <w:suppressAutoHyphens/>
              <w:autoSpaceDN w:val="0"/>
              <w:ind w:left="321" w:hanging="321"/>
              <w:textAlignment w:val="baseline"/>
              <w:rPr>
                <w:rFonts w:eastAsia="Calibri"/>
                <w:bCs/>
                <w:iCs/>
                <w:color w:val="000000" w:themeColor="text1"/>
                <w:lang w:eastAsia="en-US"/>
              </w:rPr>
            </w:pPr>
          </w:p>
          <w:p w14:paraId="66C82D03" w14:textId="77777777" w:rsidR="008C2567" w:rsidRDefault="008C2567">
            <w:pPr>
              <w:tabs>
                <w:tab w:val="left" w:pos="993"/>
              </w:tabs>
              <w:suppressAutoHyphens/>
              <w:autoSpaceDN w:val="0"/>
              <w:ind w:left="321" w:hanging="321"/>
              <w:textAlignment w:val="baseline"/>
              <w:rPr>
                <w:rFonts w:eastAsia="Calibri"/>
                <w:bCs/>
                <w:iCs/>
                <w:color w:val="000000" w:themeColor="text1"/>
                <w:lang w:eastAsia="en-US"/>
              </w:rPr>
            </w:pPr>
          </w:p>
          <w:p w14:paraId="2873AA17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ind w:left="321" w:hanging="321"/>
              <w:textAlignment w:val="baseline"/>
              <w:rPr>
                <w:rFonts w:eastAsia="Calibri"/>
                <w:bCs/>
                <w:iCs/>
                <w:color w:val="FF0000"/>
                <w:lang w:eastAsia="en-US"/>
              </w:rPr>
            </w:pPr>
            <w:r>
              <w:rPr>
                <w:rFonts w:eastAsia="Calibri"/>
                <w:bCs/>
                <w:iCs/>
                <w:color w:val="000000" w:themeColor="text1"/>
                <w:lang w:eastAsia="en-US"/>
              </w:rPr>
              <w:t>2) 25</w:t>
            </w:r>
          </w:p>
          <w:p w14:paraId="7850F5FD" w14:textId="77777777" w:rsidR="008C2567" w:rsidRDefault="008C2567">
            <w:pPr>
              <w:tabs>
                <w:tab w:val="left" w:pos="993"/>
              </w:tabs>
              <w:suppressAutoHyphens/>
              <w:autoSpaceDN w:val="0"/>
              <w:ind w:left="321" w:hanging="321"/>
              <w:textAlignment w:val="baseline"/>
              <w:rPr>
                <w:rFonts w:eastAsia="Calibri"/>
                <w:bCs/>
                <w:iCs/>
                <w:color w:val="000000" w:themeColor="text1"/>
                <w:lang w:eastAsia="en-US"/>
              </w:rPr>
            </w:pPr>
          </w:p>
          <w:p w14:paraId="54F9EF9B" w14:textId="77777777" w:rsidR="008C2567" w:rsidRDefault="008C2567">
            <w:pPr>
              <w:tabs>
                <w:tab w:val="left" w:pos="993"/>
              </w:tabs>
              <w:suppressAutoHyphens/>
              <w:autoSpaceDN w:val="0"/>
              <w:ind w:left="321" w:hanging="321"/>
              <w:textAlignment w:val="baseline"/>
              <w:rPr>
                <w:rFonts w:eastAsia="Calibri"/>
                <w:bCs/>
                <w:iCs/>
                <w:color w:val="000000" w:themeColor="text1"/>
                <w:lang w:eastAsia="en-US"/>
              </w:rPr>
            </w:pPr>
          </w:p>
          <w:p w14:paraId="136A0187" w14:textId="77777777" w:rsidR="008C2567" w:rsidRDefault="008C2567">
            <w:pPr>
              <w:tabs>
                <w:tab w:val="left" w:pos="993"/>
              </w:tabs>
              <w:suppressAutoHyphens/>
              <w:autoSpaceDN w:val="0"/>
              <w:ind w:left="321" w:hanging="321"/>
              <w:textAlignment w:val="baseline"/>
              <w:rPr>
                <w:rFonts w:eastAsia="Calibri"/>
                <w:bCs/>
                <w:iCs/>
                <w:color w:val="000000" w:themeColor="text1"/>
                <w:lang w:eastAsia="en-US"/>
              </w:rPr>
            </w:pPr>
          </w:p>
          <w:p w14:paraId="64C940F4" w14:textId="77777777" w:rsidR="008C2567" w:rsidRDefault="008C2567">
            <w:pPr>
              <w:tabs>
                <w:tab w:val="left" w:pos="993"/>
              </w:tabs>
              <w:suppressAutoHyphens/>
              <w:autoSpaceDN w:val="0"/>
              <w:ind w:left="321" w:hanging="321"/>
              <w:textAlignment w:val="baseline"/>
              <w:rPr>
                <w:rFonts w:eastAsia="Calibri"/>
                <w:bCs/>
                <w:iCs/>
                <w:color w:val="000000" w:themeColor="text1"/>
                <w:lang w:eastAsia="en-US"/>
              </w:rPr>
            </w:pPr>
          </w:p>
          <w:p w14:paraId="17CDB13A" w14:textId="77777777" w:rsidR="008C2567" w:rsidRDefault="008C2567">
            <w:pPr>
              <w:tabs>
                <w:tab w:val="left" w:pos="993"/>
              </w:tabs>
              <w:suppressAutoHyphens/>
              <w:autoSpaceDN w:val="0"/>
              <w:ind w:left="321" w:hanging="321"/>
              <w:textAlignment w:val="baseline"/>
              <w:rPr>
                <w:rFonts w:eastAsia="Calibri"/>
                <w:bCs/>
                <w:iCs/>
                <w:color w:val="000000" w:themeColor="text1"/>
                <w:lang w:eastAsia="en-US"/>
              </w:rPr>
            </w:pPr>
          </w:p>
          <w:p w14:paraId="4914B6B7" w14:textId="77777777" w:rsidR="008C2567" w:rsidRDefault="008C2567">
            <w:pPr>
              <w:tabs>
                <w:tab w:val="left" w:pos="993"/>
              </w:tabs>
              <w:suppressAutoHyphens/>
              <w:autoSpaceDN w:val="0"/>
              <w:ind w:left="321" w:hanging="321"/>
              <w:textAlignment w:val="baseline"/>
              <w:rPr>
                <w:rFonts w:eastAsia="Calibri"/>
                <w:bCs/>
                <w:iCs/>
                <w:color w:val="000000" w:themeColor="text1"/>
                <w:lang w:eastAsia="en-US"/>
              </w:rPr>
            </w:pPr>
          </w:p>
          <w:p w14:paraId="3AB2709C" w14:textId="77777777" w:rsidR="008C2567" w:rsidRDefault="008C2567">
            <w:pPr>
              <w:tabs>
                <w:tab w:val="left" w:pos="993"/>
              </w:tabs>
              <w:suppressAutoHyphens/>
              <w:autoSpaceDN w:val="0"/>
              <w:ind w:left="321" w:hanging="321"/>
              <w:textAlignment w:val="baseline"/>
              <w:rPr>
                <w:rFonts w:eastAsia="Calibri"/>
                <w:bCs/>
                <w:iCs/>
                <w:color w:val="000000" w:themeColor="text1"/>
                <w:lang w:eastAsia="en-US"/>
              </w:rPr>
            </w:pPr>
          </w:p>
          <w:p w14:paraId="6A96DA40" w14:textId="77777777" w:rsidR="008C2567" w:rsidRDefault="008C2567">
            <w:pPr>
              <w:tabs>
                <w:tab w:val="left" w:pos="993"/>
              </w:tabs>
              <w:suppressAutoHyphens/>
              <w:autoSpaceDN w:val="0"/>
              <w:ind w:left="321" w:hanging="321"/>
              <w:textAlignment w:val="baseline"/>
              <w:rPr>
                <w:rFonts w:eastAsia="Calibri"/>
                <w:bCs/>
                <w:iCs/>
                <w:color w:val="000000" w:themeColor="text1"/>
                <w:lang w:eastAsia="en-US"/>
              </w:rPr>
            </w:pPr>
          </w:p>
          <w:p w14:paraId="383FB154" w14:textId="77777777" w:rsidR="008C2567" w:rsidRDefault="008C2567">
            <w:pPr>
              <w:tabs>
                <w:tab w:val="left" w:pos="993"/>
              </w:tabs>
              <w:suppressAutoHyphens/>
              <w:autoSpaceDN w:val="0"/>
              <w:ind w:left="321" w:hanging="321"/>
              <w:textAlignment w:val="baseline"/>
              <w:rPr>
                <w:rFonts w:eastAsia="Calibri"/>
                <w:bCs/>
                <w:iCs/>
                <w:color w:val="000000" w:themeColor="text1"/>
                <w:lang w:eastAsia="en-US"/>
              </w:rPr>
            </w:pPr>
          </w:p>
          <w:p w14:paraId="7E82A274" w14:textId="77777777" w:rsidR="008C2567" w:rsidRDefault="008C2567">
            <w:pPr>
              <w:tabs>
                <w:tab w:val="left" w:pos="993"/>
              </w:tabs>
              <w:suppressAutoHyphens/>
              <w:autoSpaceDN w:val="0"/>
              <w:ind w:left="321" w:hanging="321"/>
              <w:textAlignment w:val="baseline"/>
              <w:rPr>
                <w:rFonts w:eastAsia="Calibri"/>
                <w:bCs/>
                <w:iCs/>
                <w:color w:val="000000" w:themeColor="text1"/>
                <w:lang w:eastAsia="en-US"/>
              </w:rPr>
            </w:pPr>
          </w:p>
          <w:p w14:paraId="749F2C28" w14:textId="77777777" w:rsidR="008C2567" w:rsidRDefault="008C2567">
            <w:pPr>
              <w:tabs>
                <w:tab w:val="left" w:pos="993"/>
              </w:tabs>
              <w:suppressAutoHyphens/>
              <w:autoSpaceDN w:val="0"/>
              <w:ind w:left="321" w:hanging="321"/>
              <w:textAlignment w:val="baseline"/>
              <w:rPr>
                <w:rFonts w:eastAsia="Calibri"/>
                <w:bCs/>
                <w:iCs/>
                <w:color w:val="000000" w:themeColor="text1"/>
                <w:lang w:eastAsia="en-US"/>
              </w:rPr>
            </w:pPr>
          </w:p>
          <w:p w14:paraId="196DE9A7" w14:textId="77777777" w:rsidR="008C2567" w:rsidRDefault="008C2567">
            <w:pPr>
              <w:tabs>
                <w:tab w:val="left" w:pos="993"/>
              </w:tabs>
              <w:suppressAutoHyphens/>
              <w:autoSpaceDN w:val="0"/>
              <w:ind w:left="321" w:hanging="321"/>
              <w:textAlignment w:val="baseline"/>
              <w:rPr>
                <w:rFonts w:eastAsia="Calibri"/>
                <w:bCs/>
                <w:iCs/>
                <w:color w:val="000000" w:themeColor="text1"/>
                <w:lang w:eastAsia="en-US"/>
              </w:rPr>
            </w:pPr>
          </w:p>
          <w:p w14:paraId="28A96D88" w14:textId="77777777" w:rsidR="008C2567" w:rsidRDefault="008C2567">
            <w:pPr>
              <w:tabs>
                <w:tab w:val="left" w:pos="993"/>
              </w:tabs>
              <w:suppressAutoHyphens/>
              <w:autoSpaceDN w:val="0"/>
              <w:ind w:left="321" w:hanging="321"/>
              <w:textAlignment w:val="baseline"/>
              <w:rPr>
                <w:rFonts w:eastAsia="Calibri"/>
                <w:bCs/>
                <w:iCs/>
                <w:color w:val="000000" w:themeColor="text1"/>
                <w:lang w:eastAsia="en-US"/>
              </w:rPr>
            </w:pPr>
          </w:p>
          <w:p w14:paraId="06DBC749" w14:textId="77777777" w:rsidR="008C2567" w:rsidRDefault="008C2567">
            <w:pPr>
              <w:tabs>
                <w:tab w:val="left" w:pos="993"/>
              </w:tabs>
              <w:suppressAutoHyphens/>
              <w:autoSpaceDN w:val="0"/>
              <w:ind w:left="321" w:hanging="321"/>
              <w:textAlignment w:val="baseline"/>
              <w:rPr>
                <w:rFonts w:eastAsia="Calibri"/>
                <w:bCs/>
                <w:iCs/>
                <w:color w:val="000000" w:themeColor="text1"/>
                <w:lang w:eastAsia="en-US"/>
              </w:rPr>
            </w:pPr>
          </w:p>
          <w:p w14:paraId="3878FCEF" w14:textId="77777777" w:rsidR="008C2567" w:rsidRDefault="008C2567">
            <w:pPr>
              <w:tabs>
                <w:tab w:val="left" w:pos="993"/>
              </w:tabs>
              <w:suppressAutoHyphens/>
              <w:autoSpaceDN w:val="0"/>
              <w:ind w:left="321" w:hanging="321"/>
              <w:textAlignment w:val="baseline"/>
              <w:rPr>
                <w:rFonts w:eastAsia="Calibri"/>
                <w:bCs/>
                <w:iCs/>
                <w:color w:val="000000" w:themeColor="text1"/>
                <w:lang w:eastAsia="en-US"/>
              </w:rPr>
            </w:pPr>
          </w:p>
          <w:p w14:paraId="148C2642" w14:textId="77777777" w:rsidR="008C2567" w:rsidRDefault="008C2567">
            <w:pPr>
              <w:tabs>
                <w:tab w:val="left" w:pos="993"/>
              </w:tabs>
              <w:suppressAutoHyphens/>
              <w:autoSpaceDN w:val="0"/>
              <w:textAlignment w:val="baseline"/>
              <w:rPr>
                <w:rFonts w:eastAsia="Calibri"/>
                <w:bCs/>
                <w:iCs/>
                <w:color w:val="000000" w:themeColor="text1"/>
                <w:lang w:eastAsia="en-US"/>
              </w:rPr>
            </w:pPr>
          </w:p>
          <w:p w14:paraId="5FA465C0" w14:textId="77777777" w:rsidR="008C2567" w:rsidRDefault="008C2567">
            <w:pPr>
              <w:tabs>
                <w:tab w:val="left" w:pos="993"/>
              </w:tabs>
              <w:suppressAutoHyphens/>
              <w:autoSpaceDN w:val="0"/>
              <w:textAlignment w:val="baseline"/>
              <w:rPr>
                <w:rFonts w:eastAsia="Calibri"/>
                <w:bCs/>
                <w:iCs/>
                <w:color w:val="000000" w:themeColor="text1"/>
                <w:lang w:eastAsia="en-US"/>
              </w:rPr>
            </w:pPr>
          </w:p>
          <w:p w14:paraId="40E0644C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textAlignment w:val="baseline"/>
              <w:rPr>
                <w:rFonts w:eastAsia="Calibri"/>
                <w:bCs/>
                <w:iCs/>
                <w:color w:val="FF0000"/>
                <w:lang w:eastAsia="en-US"/>
              </w:rPr>
            </w:pPr>
            <w:r>
              <w:rPr>
                <w:rFonts w:eastAsia="Calibri"/>
                <w:bCs/>
                <w:iCs/>
                <w:color w:val="000000" w:themeColor="text1"/>
                <w:lang w:eastAsia="en-US"/>
              </w:rPr>
              <w:t>3) 25</w:t>
            </w:r>
          </w:p>
          <w:p w14:paraId="7B748083" w14:textId="77777777" w:rsidR="008C2567" w:rsidRDefault="008C2567">
            <w:pPr>
              <w:tabs>
                <w:tab w:val="left" w:pos="993"/>
              </w:tabs>
              <w:suppressAutoHyphens/>
              <w:autoSpaceDN w:val="0"/>
              <w:ind w:left="321" w:hanging="321"/>
              <w:textAlignment w:val="baseline"/>
              <w:rPr>
                <w:rFonts w:eastAsia="Calibri"/>
                <w:bCs/>
                <w:iCs/>
                <w:color w:val="000000" w:themeColor="text1"/>
                <w:lang w:val="en-US" w:eastAsia="en-US"/>
              </w:rPr>
            </w:pPr>
          </w:p>
          <w:p w14:paraId="3F7317AD" w14:textId="77777777" w:rsidR="008C2567" w:rsidRDefault="008C2567">
            <w:pPr>
              <w:tabs>
                <w:tab w:val="left" w:pos="993"/>
              </w:tabs>
              <w:suppressAutoHyphens/>
              <w:autoSpaceDN w:val="0"/>
              <w:ind w:left="321" w:hanging="321"/>
              <w:textAlignment w:val="baseline"/>
              <w:rPr>
                <w:rFonts w:eastAsia="Calibri"/>
                <w:bCs/>
                <w:iCs/>
                <w:color w:val="000000" w:themeColor="text1"/>
                <w:lang w:val="en-US" w:eastAsia="en-US"/>
              </w:rPr>
            </w:pPr>
          </w:p>
          <w:p w14:paraId="3D602BE1" w14:textId="77777777" w:rsidR="008C2567" w:rsidRDefault="008C2567">
            <w:pPr>
              <w:tabs>
                <w:tab w:val="left" w:pos="993"/>
              </w:tabs>
              <w:suppressAutoHyphens/>
              <w:autoSpaceDN w:val="0"/>
              <w:ind w:left="321" w:hanging="321"/>
              <w:textAlignment w:val="baseline"/>
              <w:rPr>
                <w:rFonts w:eastAsia="Calibri"/>
                <w:bCs/>
                <w:iCs/>
                <w:color w:val="000000" w:themeColor="text1"/>
                <w:lang w:val="en-US" w:eastAsia="en-US"/>
              </w:rPr>
            </w:pPr>
          </w:p>
          <w:p w14:paraId="2D801D06" w14:textId="77777777" w:rsidR="008C2567" w:rsidRDefault="008C2567">
            <w:pPr>
              <w:tabs>
                <w:tab w:val="left" w:pos="993"/>
              </w:tabs>
              <w:suppressAutoHyphens/>
              <w:autoSpaceDN w:val="0"/>
              <w:ind w:left="321" w:hanging="321"/>
              <w:textAlignment w:val="baseline"/>
              <w:rPr>
                <w:rFonts w:eastAsia="Calibri"/>
                <w:bCs/>
                <w:iCs/>
                <w:color w:val="000000" w:themeColor="text1"/>
                <w:lang w:val="en-US" w:eastAsia="en-US"/>
              </w:rPr>
            </w:pPr>
          </w:p>
          <w:p w14:paraId="26E63132" w14:textId="77777777" w:rsidR="008C2567" w:rsidRDefault="008C2567">
            <w:pPr>
              <w:tabs>
                <w:tab w:val="left" w:pos="993"/>
              </w:tabs>
              <w:suppressAutoHyphens/>
              <w:autoSpaceDN w:val="0"/>
              <w:ind w:left="321" w:hanging="321"/>
              <w:textAlignment w:val="baseline"/>
              <w:rPr>
                <w:rFonts w:eastAsia="Calibri"/>
                <w:bCs/>
                <w:iCs/>
                <w:color w:val="000000" w:themeColor="text1"/>
                <w:lang w:val="en-US" w:eastAsia="en-US"/>
              </w:rPr>
            </w:pPr>
          </w:p>
          <w:p w14:paraId="67F9FF9D" w14:textId="77777777" w:rsidR="008C2567" w:rsidRDefault="008C2567">
            <w:pPr>
              <w:tabs>
                <w:tab w:val="left" w:pos="993"/>
              </w:tabs>
              <w:suppressAutoHyphens/>
              <w:autoSpaceDN w:val="0"/>
              <w:ind w:left="321" w:hanging="321"/>
              <w:textAlignment w:val="baseline"/>
              <w:rPr>
                <w:rFonts w:eastAsia="Calibri"/>
                <w:bCs/>
                <w:iCs/>
                <w:color w:val="000000" w:themeColor="text1"/>
                <w:lang w:val="en-US" w:eastAsia="en-US"/>
              </w:rPr>
            </w:pPr>
          </w:p>
          <w:p w14:paraId="7CD00991" w14:textId="77777777" w:rsidR="008C2567" w:rsidRDefault="00000000">
            <w:pPr>
              <w:tabs>
                <w:tab w:val="left" w:pos="993"/>
              </w:tabs>
              <w:suppressAutoHyphens/>
              <w:autoSpaceDN w:val="0"/>
              <w:ind w:left="321" w:hanging="321"/>
              <w:textAlignment w:val="baseline"/>
              <w:rPr>
                <w:rFonts w:eastAsia="Calibri"/>
                <w:bCs/>
                <w:iCs/>
                <w:color w:val="FF0000"/>
                <w:lang w:eastAsia="en-US"/>
              </w:rPr>
            </w:pPr>
            <w:r>
              <w:rPr>
                <w:rFonts w:eastAsia="Calibri"/>
                <w:bCs/>
                <w:iCs/>
                <w:color w:val="000000" w:themeColor="text1"/>
                <w:lang w:val="en-US" w:eastAsia="en-US"/>
              </w:rPr>
              <w:t xml:space="preserve">4) </w:t>
            </w:r>
            <w:r>
              <w:rPr>
                <w:rFonts w:eastAsia="Calibri"/>
                <w:bCs/>
                <w:iCs/>
                <w:color w:val="000000" w:themeColor="text1"/>
                <w:lang w:eastAsia="en-US"/>
              </w:rPr>
              <w:t>10</w:t>
            </w:r>
          </w:p>
        </w:tc>
      </w:tr>
    </w:tbl>
    <w:p w14:paraId="690B6796" w14:textId="77777777" w:rsidR="008C2567" w:rsidRDefault="008C2567">
      <w:pPr>
        <w:suppressAutoHyphens/>
        <w:autoSpaceDN w:val="0"/>
        <w:jc w:val="center"/>
        <w:textAlignment w:val="baseline"/>
        <w:rPr>
          <w:b/>
          <w:iCs/>
        </w:rPr>
      </w:pPr>
      <w:bookmarkStart w:id="0" w:name="_Hlk156997888"/>
    </w:p>
    <w:p w14:paraId="7591DE20" w14:textId="77777777" w:rsidR="008C2567" w:rsidRDefault="00000000">
      <w:pPr>
        <w:suppressAutoHyphens/>
        <w:autoSpaceDN w:val="0"/>
        <w:jc w:val="center"/>
        <w:textAlignment w:val="baseline"/>
        <w:rPr>
          <w:b/>
          <w:iCs/>
        </w:rPr>
      </w:pPr>
      <w:r>
        <w:rPr>
          <w:b/>
          <w:iCs/>
        </w:rPr>
        <w:t>III SKYRIUS</w:t>
      </w:r>
    </w:p>
    <w:p w14:paraId="78035C65" w14:textId="77777777" w:rsidR="008C2567" w:rsidRDefault="00000000">
      <w:pPr>
        <w:suppressAutoHyphens/>
        <w:autoSpaceDN w:val="0"/>
        <w:jc w:val="center"/>
        <w:textAlignment w:val="baseline"/>
        <w:rPr>
          <w:b/>
          <w:iCs/>
        </w:rPr>
      </w:pPr>
      <w:r>
        <w:rPr>
          <w:b/>
          <w:iCs/>
        </w:rPr>
        <w:t xml:space="preserve">VEIKLOS FINANSAVIMAS </w:t>
      </w:r>
    </w:p>
    <w:p w14:paraId="33FC88C0" w14:textId="77777777" w:rsidR="008C2567" w:rsidRDefault="008C2567">
      <w:pPr>
        <w:suppressAutoHyphens/>
        <w:autoSpaceDN w:val="0"/>
        <w:jc w:val="center"/>
        <w:textAlignment w:val="baseline"/>
        <w:rPr>
          <w:b/>
          <w:iCs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5097"/>
        <w:gridCol w:w="5098"/>
      </w:tblGrid>
      <w:tr w:rsidR="008C2567" w14:paraId="0C52A757" w14:textId="77777777">
        <w:tc>
          <w:tcPr>
            <w:tcW w:w="5097" w:type="dxa"/>
          </w:tcPr>
          <w:p w14:paraId="7A17038A" w14:textId="77777777" w:rsidR="008C2567" w:rsidRDefault="00000000">
            <w:pPr>
              <w:suppressAutoHyphens/>
              <w:autoSpaceDN w:val="0"/>
              <w:jc w:val="center"/>
              <w:textAlignment w:val="baseline"/>
              <w:rPr>
                <w:bCs/>
                <w:iCs/>
                <w:highlight w:val="red"/>
              </w:rPr>
            </w:pPr>
            <w:r>
              <w:rPr>
                <w:bCs/>
                <w:iCs/>
              </w:rPr>
              <w:t xml:space="preserve">Veiklos </w:t>
            </w:r>
          </w:p>
        </w:tc>
        <w:tc>
          <w:tcPr>
            <w:tcW w:w="5098" w:type="dxa"/>
          </w:tcPr>
          <w:p w14:paraId="5FEFC482" w14:textId="77777777" w:rsidR="008C2567" w:rsidRDefault="00000000">
            <w:pPr>
              <w:suppressAutoHyphens/>
              <w:autoSpaceDN w:val="0"/>
              <w:jc w:val="center"/>
              <w:textAlignment w:val="baseline"/>
              <w:rPr>
                <w:bCs/>
                <w:iCs/>
                <w:highlight w:val="red"/>
              </w:rPr>
            </w:pPr>
            <w:r>
              <w:rPr>
                <w:bCs/>
                <w:iCs/>
              </w:rPr>
              <w:t>Suma, Eur</w:t>
            </w:r>
          </w:p>
        </w:tc>
      </w:tr>
      <w:tr w:rsidR="008C2567" w14:paraId="0850C2DB" w14:textId="77777777">
        <w:tc>
          <w:tcPr>
            <w:tcW w:w="5097" w:type="dxa"/>
          </w:tcPr>
          <w:p w14:paraId="59EA6E99" w14:textId="77777777" w:rsidR="008C2567" w:rsidRDefault="00000000">
            <w:pPr>
              <w:suppressAutoHyphens/>
              <w:autoSpaceDN w:val="0"/>
              <w:jc w:val="both"/>
              <w:textAlignment w:val="baseline"/>
              <w:rPr>
                <w:bCs/>
                <w:iCs/>
                <w:highlight w:val="red"/>
              </w:rPr>
            </w:pPr>
            <w:r>
              <w:rPr>
                <w:bCs/>
                <w:iCs/>
              </w:rPr>
              <w:t>Vaikų dienos veiklos skyriaus veikla</w:t>
            </w:r>
          </w:p>
        </w:tc>
        <w:tc>
          <w:tcPr>
            <w:tcW w:w="5098" w:type="dxa"/>
          </w:tcPr>
          <w:p w14:paraId="11A1D40D" w14:textId="77777777" w:rsidR="008C2567" w:rsidRDefault="00000000">
            <w:pPr>
              <w:suppressAutoHyphens/>
              <w:autoSpaceDN w:val="0"/>
              <w:jc w:val="center"/>
              <w:textAlignment w:val="baseline"/>
              <w:rPr>
                <w:bCs/>
                <w:iCs/>
                <w:highlight w:val="red"/>
              </w:rPr>
            </w:pPr>
            <w:r>
              <w:rPr>
                <w:bCs/>
                <w:iCs/>
              </w:rPr>
              <w:t>71400</w:t>
            </w:r>
          </w:p>
        </w:tc>
      </w:tr>
      <w:tr w:rsidR="008C2567" w14:paraId="6DD4794E" w14:textId="77777777">
        <w:tc>
          <w:tcPr>
            <w:tcW w:w="5097" w:type="dxa"/>
          </w:tcPr>
          <w:p w14:paraId="1D4FEDA7" w14:textId="77777777" w:rsidR="008C2567" w:rsidRDefault="00000000">
            <w:pPr>
              <w:suppressAutoHyphens/>
              <w:autoSpaceDN w:val="0"/>
              <w:textAlignment w:val="baseline"/>
              <w:rPr>
                <w:bCs/>
                <w:iCs/>
                <w:highlight w:val="red"/>
              </w:rPr>
            </w:pPr>
            <w:r>
              <w:rPr>
                <w:bCs/>
                <w:iCs/>
              </w:rPr>
              <w:t>Asmeninio asistento veikla</w:t>
            </w:r>
          </w:p>
        </w:tc>
        <w:tc>
          <w:tcPr>
            <w:tcW w:w="5098" w:type="dxa"/>
          </w:tcPr>
          <w:p w14:paraId="1E5CEBF3" w14:textId="77777777" w:rsidR="008C2567" w:rsidRDefault="00000000">
            <w:pPr>
              <w:suppressAutoHyphens/>
              <w:autoSpaceDN w:val="0"/>
              <w:jc w:val="center"/>
              <w:textAlignment w:val="baseline"/>
              <w:rPr>
                <w:bCs/>
                <w:iCs/>
                <w:highlight w:val="red"/>
              </w:rPr>
            </w:pPr>
            <w:r>
              <w:rPr>
                <w:bCs/>
                <w:iCs/>
              </w:rPr>
              <w:t>62000</w:t>
            </w:r>
          </w:p>
        </w:tc>
      </w:tr>
      <w:tr w:rsidR="008C2567" w14:paraId="44270A0B" w14:textId="77777777">
        <w:tc>
          <w:tcPr>
            <w:tcW w:w="5097" w:type="dxa"/>
          </w:tcPr>
          <w:p w14:paraId="0B3E8FBD" w14:textId="77777777" w:rsidR="008C2567" w:rsidRDefault="00000000">
            <w:pPr>
              <w:suppressAutoHyphens/>
              <w:autoSpaceDN w:val="0"/>
              <w:textAlignment w:val="baseline"/>
              <w:rPr>
                <w:bCs/>
                <w:iCs/>
                <w:highlight w:val="red"/>
              </w:rPr>
            </w:pPr>
            <w:r>
              <w:rPr>
                <w:bCs/>
                <w:iCs/>
              </w:rPr>
              <w:t>Tėvų globos netekusių vaikų laikinosios globos (rūpybos) šeimoje ir globėjų veiklos organizavimas</w:t>
            </w:r>
          </w:p>
        </w:tc>
        <w:tc>
          <w:tcPr>
            <w:tcW w:w="5098" w:type="dxa"/>
          </w:tcPr>
          <w:p w14:paraId="7A1CF66F" w14:textId="77777777" w:rsidR="008C2567" w:rsidRDefault="00000000">
            <w:pPr>
              <w:suppressAutoHyphens/>
              <w:autoSpaceDN w:val="0"/>
              <w:jc w:val="center"/>
              <w:textAlignment w:val="baseline"/>
              <w:rPr>
                <w:bCs/>
                <w:iCs/>
                <w:highlight w:val="red"/>
              </w:rPr>
            </w:pPr>
            <w:r>
              <w:rPr>
                <w:bCs/>
                <w:iCs/>
              </w:rPr>
              <w:t>84500</w:t>
            </w:r>
          </w:p>
        </w:tc>
      </w:tr>
      <w:tr w:rsidR="008C2567" w14:paraId="660753C4" w14:textId="77777777">
        <w:tc>
          <w:tcPr>
            <w:tcW w:w="5097" w:type="dxa"/>
          </w:tcPr>
          <w:p w14:paraId="28B91C71" w14:textId="77777777" w:rsidR="008C2567" w:rsidRDefault="00000000">
            <w:pPr>
              <w:suppressAutoHyphens/>
              <w:autoSpaceDN w:val="0"/>
              <w:textAlignment w:val="baseline"/>
              <w:rPr>
                <w:bCs/>
                <w:iCs/>
                <w:highlight w:val="red"/>
              </w:rPr>
            </w:pPr>
            <w:r>
              <w:rPr>
                <w:bCs/>
                <w:iCs/>
              </w:rPr>
              <w:t>Socialinių paslaugų centro veiklos užtikrinimas</w:t>
            </w:r>
          </w:p>
        </w:tc>
        <w:tc>
          <w:tcPr>
            <w:tcW w:w="5098" w:type="dxa"/>
          </w:tcPr>
          <w:p w14:paraId="6084E9B9" w14:textId="77777777" w:rsidR="008C2567" w:rsidRDefault="00000000">
            <w:pPr>
              <w:suppressAutoHyphens/>
              <w:autoSpaceDN w:val="0"/>
              <w:jc w:val="center"/>
              <w:textAlignment w:val="baseline"/>
              <w:rPr>
                <w:bCs/>
                <w:iCs/>
                <w:highlight w:val="red"/>
              </w:rPr>
            </w:pPr>
            <w:r>
              <w:rPr>
                <w:bCs/>
                <w:iCs/>
              </w:rPr>
              <w:t xml:space="preserve"> 296 900</w:t>
            </w:r>
          </w:p>
        </w:tc>
      </w:tr>
      <w:tr w:rsidR="008C2567" w14:paraId="0FBD2B07" w14:textId="77777777">
        <w:tc>
          <w:tcPr>
            <w:tcW w:w="5097" w:type="dxa"/>
          </w:tcPr>
          <w:p w14:paraId="4225862E" w14:textId="77777777" w:rsidR="008C2567" w:rsidRDefault="00000000">
            <w:pPr>
              <w:suppressAutoHyphens/>
              <w:autoSpaceDN w:val="0"/>
              <w:textAlignment w:val="baseline"/>
              <w:rPr>
                <w:b/>
                <w:bCs/>
                <w:iCs/>
                <w:highlight w:val="red"/>
              </w:rPr>
            </w:pPr>
            <w:r>
              <w:rPr>
                <w:rStyle w:val="Grietas"/>
                <w:b w:val="0"/>
                <w:bCs w:val="0"/>
                <w:shd w:val="clear" w:color="auto" w:fill="FFFFFF"/>
              </w:rPr>
              <w:t>Dienos socialinė globa institucijoje asmenims su negalia ir senyvo amžiaus asmenims su negalia</w:t>
            </w:r>
          </w:p>
        </w:tc>
        <w:tc>
          <w:tcPr>
            <w:tcW w:w="5098" w:type="dxa"/>
          </w:tcPr>
          <w:p w14:paraId="349975D8" w14:textId="77777777" w:rsidR="008C2567" w:rsidRDefault="00000000">
            <w:pPr>
              <w:suppressAutoHyphens/>
              <w:autoSpaceDN w:val="0"/>
              <w:textAlignment w:val="baseline"/>
              <w:rPr>
                <w:bCs/>
                <w:iCs/>
              </w:rPr>
            </w:pPr>
            <w:r>
              <w:rPr>
                <w:bCs/>
                <w:iCs/>
              </w:rPr>
              <w:t>Specialiosios lėšos – 27800</w:t>
            </w:r>
          </w:p>
          <w:p w14:paraId="7E4A9EDB" w14:textId="77777777" w:rsidR="008C2567" w:rsidRDefault="00000000">
            <w:pPr>
              <w:suppressAutoHyphens/>
              <w:autoSpaceDN w:val="0"/>
              <w:textAlignment w:val="baseline"/>
              <w:rPr>
                <w:bCs/>
                <w:iCs/>
                <w:highlight w:val="red"/>
              </w:rPr>
            </w:pPr>
            <w:r>
              <w:rPr>
                <w:bCs/>
                <w:iCs/>
              </w:rPr>
              <w:t xml:space="preserve">                                  102400</w:t>
            </w:r>
          </w:p>
        </w:tc>
      </w:tr>
      <w:tr w:rsidR="008C2567" w14:paraId="4FC1D1D4" w14:textId="77777777">
        <w:tc>
          <w:tcPr>
            <w:tcW w:w="5097" w:type="dxa"/>
          </w:tcPr>
          <w:p w14:paraId="67285B92" w14:textId="77777777" w:rsidR="008C2567" w:rsidRDefault="00000000">
            <w:pPr>
              <w:suppressAutoHyphens/>
              <w:autoSpaceDN w:val="0"/>
              <w:textAlignment w:val="baseline"/>
              <w:rPr>
                <w:rStyle w:val="Grietas"/>
                <w:b w:val="0"/>
                <w:bCs w:val="0"/>
                <w:highlight w:val="red"/>
                <w:shd w:val="clear" w:color="auto" w:fill="FFFFFF"/>
              </w:rPr>
            </w:pPr>
            <w:r>
              <w:rPr>
                <w:rStyle w:val="Grietas"/>
                <w:b w:val="0"/>
                <w:bCs w:val="0"/>
                <w:shd w:val="clear" w:color="auto" w:fill="FFFFFF"/>
              </w:rPr>
              <w:t>Atvejo vadybos, pagalbos šeimoms ir asmenims skyriaus veikla</w:t>
            </w:r>
          </w:p>
        </w:tc>
        <w:tc>
          <w:tcPr>
            <w:tcW w:w="5098" w:type="dxa"/>
          </w:tcPr>
          <w:p w14:paraId="124DDA71" w14:textId="77777777" w:rsidR="008C2567" w:rsidRDefault="00000000">
            <w:pPr>
              <w:suppressAutoHyphens/>
              <w:autoSpaceDN w:val="0"/>
              <w:jc w:val="center"/>
              <w:textAlignment w:val="baseline"/>
              <w:rPr>
                <w:bCs/>
                <w:iCs/>
                <w:highlight w:val="red"/>
              </w:rPr>
            </w:pPr>
            <w:r>
              <w:rPr>
                <w:bCs/>
                <w:iCs/>
              </w:rPr>
              <w:t>507300</w:t>
            </w:r>
          </w:p>
        </w:tc>
      </w:tr>
      <w:tr w:rsidR="008C2567" w14:paraId="5B8992F0" w14:textId="77777777">
        <w:tc>
          <w:tcPr>
            <w:tcW w:w="5097" w:type="dxa"/>
          </w:tcPr>
          <w:p w14:paraId="599B955F" w14:textId="77777777" w:rsidR="008C2567" w:rsidRDefault="00000000">
            <w:pPr>
              <w:suppressAutoHyphens/>
              <w:autoSpaceDN w:val="0"/>
              <w:textAlignment w:val="baseline"/>
              <w:rPr>
                <w:rStyle w:val="Grietas"/>
                <w:b w:val="0"/>
                <w:bCs w:val="0"/>
                <w:highlight w:val="red"/>
                <w:shd w:val="clear" w:color="auto" w:fill="FFFFFF"/>
              </w:rPr>
            </w:pPr>
            <w:r>
              <w:rPr>
                <w:rStyle w:val="Grietas"/>
                <w:b w:val="0"/>
                <w:bCs w:val="0"/>
                <w:shd w:val="clear" w:color="auto" w:fill="FFFFFF"/>
              </w:rPr>
              <w:t>Socialinė globa</w:t>
            </w:r>
          </w:p>
        </w:tc>
        <w:tc>
          <w:tcPr>
            <w:tcW w:w="5098" w:type="dxa"/>
          </w:tcPr>
          <w:p w14:paraId="40BE31CE" w14:textId="77777777" w:rsidR="008C2567" w:rsidRDefault="00000000">
            <w:pPr>
              <w:suppressAutoHyphens/>
              <w:autoSpaceDN w:val="0"/>
              <w:jc w:val="center"/>
              <w:textAlignment w:val="baseline"/>
              <w:rPr>
                <w:bCs/>
                <w:iCs/>
                <w:highlight w:val="red"/>
              </w:rPr>
            </w:pPr>
            <w:r>
              <w:rPr>
                <w:bCs/>
                <w:iCs/>
              </w:rPr>
              <w:t>370900</w:t>
            </w:r>
          </w:p>
        </w:tc>
      </w:tr>
      <w:tr w:rsidR="008C2567" w14:paraId="09B7F441" w14:textId="77777777">
        <w:tc>
          <w:tcPr>
            <w:tcW w:w="5097" w:type="dxa"/>
          </w:tcPr>
          <w:p w14:paraId="47D6D8A1" w14:textId="77777777" w:rsidR="008C2567" w:rsidRDefault="00000000">
            <w:pPr>
              <w:suppressAutoHyphens/>
              <w:autoSpaceDN w:val="0"/>
              <w:textAlignment w:val="baseline"/>
              <w:rPr>
                <w:rStyle w:val="Grietas"/>
                <w:b w:val="0"/>
                <w:bCs w:val="0"/>
                <w:highlight w:val="red"/>
                <w:shd w:val="clear" w:color="auto" w:fill="FFFFFF"/>
              </w:rPr>
            </w:pPr>
            <w:r>
              <w:rPr>
                <w:rStyle w:val="Grietas"/>
                <w:b w:val="0"/>
                <w:bCs w:val="0"/>
                <w:shd w:val="clear" w:color="auto" w:fill="FFFFFF"/>
              </w:rPr>
              <w:t>Socialinės priežiūros (pagalbos) į namus paslaugų užtikrinimas</w:t>
            </w:r>
          </w:p>
        </w:tc>
        <w:tc>
          <w:tcPr>
            <w:tcW w:w="5098" w:type="dxa"/>
          </w:tcPr>
          <w:p w14:paraId="1841715B" w14:textId="77777777" w:rsidR="008C2567" w:rsidRDefault="00000000">
            <w:pPr>
              <w:suppressAutoHyphens/>
              <w:autoSpaceDN w:val="0"/>
              <w:textAlignment w:val="baseline"/>
              <w:rPr>
                <w:bCs/>
                <w:iCs/>
              </w:rPr>
            </w:pPr>
            <w:r>
              <w:rPr>
                <w:bCs/>
                <w:iCs/>
              </w:rPr>
              <w:t xml:space="preserve">                                 498000</w:t>
            </w:r>
          </w:p>
          <w:p w14:paraId="21A673DF" w14:textId="77777777" w:rsidR="008C2567" w:rsidRDefault="00000000">
            <w:pPr>
              <w:suppressAutoHyphens/>
              <w:autoSpaceDN w:val="0"/>
              <w:textAlignment w:val="baseline"/>
              <w:rPr>
                <w:bCs/>
                <w:iCs/>
                <w:highlight w:val="red"/>
                <w:lang w:val="en-US"/>
              </w:rPr>
            </w:pPr>
            <w:r>
              <w:rPr>
                <w:bCs/>
                <w:iCs/>
              </w:rPr>
              <w:t>Specialiosios lėšos- 124700</w:t>
            </w:r>
          </w:p>
        </w:tc>
      </w:tr>
      <w:tr w:rsidR="008C2567" w14:paraId="3DCF1723" w14:textId="77777777">
        <w:tc>
          <w:tcPr>
            <w:tcW w:w="5097" w:type="dxa"/>
          </w:tcPr>
          <w:p w14:paraId="7122049A" w14:textId="77777777" w:rsidR="008C2567" w:rsidRDefault="00000000">
            <w:pPr>
              <w:suppressAutoHyphens/>
              <w:autoSpaceDN w:val="0"/>
              <w:textAlignment w:val="baseline"/>
              <w:rPr>
                <w:rStyle w:val="Grietas"/>
                <w:b w:val="0"/>
                <w:bCs w:val="0"/>
                <w:highlight w:val="red"/>
                <w:shd w:val="clear" w:color="auto" w:fill="FFFFFF"/>
              </w:rPr>
            </w:pPr>
            <w:r>
              <w:rPr>
                <w:color w:val="333333"/>
                <w:shd w:val="clear" w:color="auto" w:fill="FFFFFF"/>
              </w:rPr>
              <w:t>D</w:t>
            </w:r>
            <w:r>
              <w:rPr>
                <w:color w:val="333333"/>
              </w:rPr>
              <w:t>ienos s</w:t>
            </w:r>
            <w:r>
              <w:rPr>
                <w:color w:val="333333"/>
                <w:shd w:val="clear" w:color="auto" w:fill="FFFFFF"/>
              </w:rPr>
              <w:t>ocialinė globa asmenims su sunkia negalia asmens namuose</w:t>
            </w:r>
          </w:p>
        </w:tc>
        <w:tc>
          <w:tcPr>
            <w:tcW w:w="5098" w:type="dxa"/>
          </w:tcPr>
          <w:p w14:paraId="4117817B" w14:textId="6C5E93EE" w:rsidR="008C2567" w:rsidRDefault="00000000">
            <w:pPr>
              <w:suppressAutoHyphens/>
              <w:autoSpaceDN w:val="0"/>
              <w:jc w:val="center"/>
              <w:textAlignment w:val="baseline"/>
              <w:rPr>
                <w:bCs/>
                <w:iCs/>
                <w:highlight w:val="red"/>
              </w:rPr>
            </w:pPr>
            <w:r>
              <w:rPr>
                <w:bCs/>
                <w:iCs/>
              </w:rPr>
              <w:t>2</w:t>
            </w:r>
            <w:r w:rsidR="00444E1E">
              <w:rPr>
                <w:bCs/>
                <w:iCs/>
              </w:rPr>
              <w:t>65310</w:t>
            </w:r>
          </w:p>
        </w:tc>
      </w:tr>
      <w:tr w:rsidR="008C2567" w14:paraId="1CBF804A" w14:textId="77777777">
        <w:tc>
          <w:tcPr>
            <w:tcW w:w="5097" w:type="dxa"/>
          </w:tcPr>
          <w:p w14:paraId="4CB7702F" w14:textId="77777777" w:rsidR="008C2567" w:rsidRDefault="00000000">
            <w:pPr>
              <w:suppressAutoHyphens/>
              <w:autoSpaceDN w:val="0"/>
              <w:textAlignment w:val="baseline"/>
              <w:rPr>
                <w:color w:val="333333"/>
                <w:highlight w:val="red"/>
                <w:shd w:val="clear" w:color="auto" w:fill="FFFFFF"/>
              </w:rPr>
            </w:pPr>
            <w:r>
              <w:rPr>
                <w:color w:val="333333"/>
                <w:shd w:val="clear" w:color="auto" w:fill="FFFFFF"/>
              </w:rPr>
              <w:t>Transporto organizavimo paslauga</w:t>
            </w:r>
          </w:p>
        </w:tc>
        <w:tc>
          <w:tcPr>
            <w:tcW w:w="5098" w:type="dxa"/>
          </w:tcPr>
          <w:p w14:paraId="34578614" w14:textId="77777777" w:rsidR="008C2567" w:rsidRDefault="00000000">
            <w:pPr>
              <w:suppressAutoHyphens/>
              <w:autoSpaceDN w:val="0"/>
              <w:textAlignment w:val="baseline"/>
              <w:rPr>
                <w:bCs/>
                <w:iCs/>
                <w:highlight w:val="red"/>
              </w:rPr>
            </w:pPr>
            <w:r>
              <w:rPr>
                <w:bCs/>
                <w:iCs/>
              </w:rPr>
              <w:t>Specialiosios lėšos – 4700</w:t>
            </w:r>
          </w:p>
        </w:tc>
      </w:tr>
      <w:tr w:rsidR="008C2567" w14:paraId="7A9874D3" w14:textId="77777777">
        <w:tc>
          <w:tcPr>
            <w:tcW w:w="5097" w:type="dxa"/>
          </w:tcPr>
          <w:p w14:paraId="79A9543F" w14:textId="77777777" w:rsidR="008C2567" w:rsidRDefault="00000000">
            <w:pPr>
              <w:suppressAutoHyphens/>
              <w:autoSpaceDN w:val="0"/>
              <w:textAlignment w:val="baseline"/>
              <w:rPr>
                <w:b/>
                <w:iCs/>
                <w:highlight w:val="red"/>
              </w:rPr>
            </w:pPr>
            <w:r>
              <w:rPr>
                <w:b/>
                <w:iCs/>
              </w:rPr>
              <w:t xml:space="preserve">Iš viso </w:t>
            </w:r>
          </w:p>
        </w:tc>
        <w:tc>
          <w:tcPr>
            <w:tcW w:w="5098" w:type="dxa"/>
          </w:tcPr>
          <w:p w14:paraId="7011EC05" w14:textId="741F96F4" w:rsidR="008C2567" w:rsidRDefault="00000000">
            <w:pPr>
              <w:suppressAutoHyphens/>
              <w:autoSpaceDN w:val="0"/>
              <w:jc w:val="center"/>
              <w:textAlignment w:val="baseline"/>
              <w:rPr>
                <w:b/>
                <w:iCs/>
                <w:highlight w:val="red"/>
              </w:rPr>
            </w:pPr>
            <w:r>
              <w:rPr>
                <w:b/>
                <w:iCs/>
              </w:rPr>
              <w:t>241</w:t>
            </w:r>
            <w:r w:rsidR="00444E1E">
              <w:rPr>
                <w:b/>
                <w:iCs/>
              </w:rPr>
              <w:t>5910</w:t>
            </w:r>
          </w:p>
        </w:tc>
      </w:tr>
      <w:bookmarkEnd w:id="0"/>
    </w:tbl>
    <w:p w14:paraId="45C6A9FA" w14:textId="77777777" w:rsidR="008C2567" w:rsidRDefault="008C2567">
      <w:pPr>
        <w:suppressAutoHyphens/>
        <w:autoSpaceDN w:val="0"/>
        <w:jc w:val="both"/>
        <w:textAlignment w:val="baseline"/>
        <w:rPr>
          <w:b/>
          <w:bCs/>
        </w:rPr>
      </w:pPr>
    </w:p>
    <w:p w14:paraId="7173C83D" w14:textId="77777777" w:rsidR="008C2567" w:rsidRDefault="008C2567">
      <w:pPr>
        <w:suppressAutoHyphens/>
        <w:autoSpaceDN w:val="0"/>
        <w:jc w:val="both"/>
        <w:textAlignment w:val="baseline"/>
        <w:rPr>
          <w:b/>
          <w:bCs/>
        </w:rPr>
      </w:pPr>
    </w:p>
    <w:p w14:paraId="01D5C5FF" w14:textId="77777777" w:rsidR="008C2567" w:rsidRDefault="008C2567">
      <w:pPr>
        <w:suppressAutoHyphens/>
        <w:autoSpaceDN w:val="0"/>
        <w:jc w:val="both"/>
        <w:textAlignment w:val="baseline"/>
        <w:rPr>
          <w:b/>
          <w:bCs/>
        </w:rPr>
      </w:pPr>
    </w:p>
    <w:p w14:paraId="0119889B" w14:textId="77777777" w:rsidR="008C2567" w:rsidRDefault="00000000">
      <w:pPr>
        <w:suppressAutoHyphens/>
        <w:autoSpaceDN w:val="0"/>
        <w:jc w:val="both"/>
        <w:textAlignment w:val="baseline"/>
        <w:rPr>
          <w:b/>
          <w:bCs/>
        </w:rPr>
      </w:pPr>
      <w:r>
        <w:rPr>
          <w:b/>
          <w:bCs/>
        </w:rPr>
        <w:t>Direktorė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 Rūta </w:t>
      </w:r>
      <w:proofErr w:type="spellStart"/>
      <w:r>
        <w:rPr>
          <w:b/>
          <w:bCs/>
        </w:rPr>
        <w:t>Razmienė</w:t>
      </w:r>
      <w:proofErr w:type="spellEnd"/>
    </w:p>
    <w:p w14:paraId="4B9A41EE" w14:textId="77777777" w:rsidR="008C2567" w:rsidRDefault="008C2567">
      <w:pPr>
        <w:suppressAutoHyphens/>
        <w:autoSpaceDN w:val="0"/>
        <w:jc w:val="both"/>
        <w:textAlignment w:val="baseline"/>
        <w:rPr>
          <w:b/>
          <w:bCs/>
        </w:rPr>
      </w:pPr>
    </w:p>
    <w:p w14:paraId="77E02AF5" w14:textId="77777777" w:rsidR="008C2567" w:rsidRDefault="00000000">
      <w:pPr>
        <w:tabs>
          <w:tab w:val="left" w:pos="4111"/>
          <w:tab w:val="left" w:pos="6946"/>
        </w:tabs>
      </w:pPr>
      <w:r>
        <w:rPr>
          <w:bCs/>
          <w:i/>
        </w:rPr>
        <w:tab/>
      </w:r>
      <w:r>
        <w:rPr>
          <w:bCs/>
          <w:i/>
        </w:rPr>
        <w:tab/>
      </w:r>
    </w:p>
    <w:p w14:paraId="6DDCEE7D" w14:textId="77777777" w:rsidR="008C2567" w:rsidRDefault="008C2567"/>
    <w:p w14:paraId="4FB62A6B" w14:textId="77777777" w:rsidR="008C2567" w:rsidRDefault="008C2567"/>
    <w:p w14:paraId="1A863233" w14:textId="77777777" w:rsidR="008C2567" w:rsidRDefault="008C2567"/>
    <w:p w14:paraId="29409483" w14:textId="77777777" w:rsidR="008C2567" w:rsidRDefault="008C2567"/>
    <w:p w14:paraId="2D8E3218" w14:textId="77777777" w:rsidR="008C2567" w:rsidRDefault="008C2567"/>
    <w:p w14:paraId="432487A7" w14:textId="77777777" w:rsidR="008C2567" w:rsidRDefault="008C2567"/>
    <w:p w14:paraId="6B74EFB3" w14:textId="77777777" w:rsidR="008C2567" w:rsidRDefault="008C2567"/>
    <w:p w14:paraId="001CA4A9" w14:textId="77777777" w:rsidR="008C2567" w:rsidRDefault="008C2567"/>
    <w:p w14:paraId="65E599F8" w14:textId="77777777" w:rsidR="008C2567" w:rsidRDefault="008C2567"/>
    <w:p w14:paraId="3450B03D" w14:textId="77777777" w:rsidR="008C2567" w:rsidRDefault="008C2567"/>
    <w:p w14:paraId="1685E0AA" w14:textId="77777777" w:rsidR="008C2567" w:rsidRDefault="008C2567"/>
    <w:p w14:paraId="29089EB2" w14:textId="77777777" w:rsidR="008C2567" w:rsidRDefault="008C2567"/>
    <w:p w14:paraId="4ABCCA56" w14:textId="77777777" w:rsidR="008C2567" w:rsidRDefault="008C2567"/>
    <w:p w14:paraId="47AB1D82" w14:textId="7DC7E7E3" w:rsidR="008C2567" w:rsidRDefault="001A11D1">
      <w:r>
        <w:t>Direktoriaus pavaduotoja socialiniams reikalams Agnė Jankauskienė</w:t>
      </w:r>
    </w:p>
    <w:p w14:paraId="0A97DD05" w14:textId="77777777" w:rsidR="008C2567" w:rsidRPr="00ED3018" w:rsidRDefault="008C2567">
      <w:pPr>
        <w:rPr>
          <w:lang w:val="pt-BR"/>
        </w:rPr>
      </w:pPr>
      <w:hyperlink r:id="rId8" w:history="1">
        <w:r>
          <w:rPr>
            <w:rStyle w:val="Hipersaitas"/>
          </w:rPr>
          <w:t>agne.jankauskiene</w:t>
        </w:r>
        <w:r w:rsidRPr="00ED3018">
          <w:rPr>
            <w:rStyle w:val="Hipersaitas"/>
            <w:lang w:val="pt-BR"/>
          </w:rPr>
          <w:t>@skuodospsc.lt</w:t>
        </w:r>
      </w:hyperlink>
      <w:r w:rsidRPr="00ED3018">
        <w:rPr>
          <w:lang w:val="pt-BR"/>
        </w:rPr>
        <w:t>, tel. Nr. 0 6</w:t>
      </w:r>
      <w:r>
        <w:t>23</w:t>
      </w:r>
      <w:r w:rsidRPr="00ED3018">
        <w:rPr>
          <w:lang w:val="pt-BR"/>
        </w:rPr>
        <w:t xml:space="preserve"> </w:t>
      </w:r>
      <w:r>
        <w:t>60</w:t>
      </w:r>
      <w:r w:rsidRPr="00ED3018">
        <w:rPr>
          <w:lang w:val="pt-BR"/>
        </w:rPr>
        <w:t> </w:t>
      </w:r>
      <w:r>
        <w:t>483</w:t>
      </w:r>
      <w:r w:rsidRPr="00ED3018">
        <w:rPr>
          <w:lang w:val="pt-BR"/>
        </w:rPr>
        <w:t xml:space="preserve"> </w:t>
      </w:r>
    </w:p>
    <w:sectPr w:rsidR="008C2567" w:rsidRPr="00ED3018">
      <w:headerReference w:type="even" r:id="rId9"/>
      <w:headerReference w:type="default" r:id="rId10"/>
      <w:headerReference w:type="first" r:id="rId11"/>
      <w:pgSz w:w="11906" w:h="16838"/>
      <w:pgMar w:top="1134" w:right="567" w:bottom="1134" w:left="1134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0D326" w14:textId="77777777" w:rsidR="003045BE" w:rsidRDefault="003045BE">
      <w:r>
        <w:separator/>
      </w:r>
    </w:p>
  </w:endnote>
  <w:endnote w:type="continuationSeparator" w:id="0">
    <w:p w14:paraId="5ACF2BAC" w14:textId="77777777" w:rsidR="003045BE" w:rsidRDefault="003045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0BA90" w14:textId="77777777" w:rsidR="003045BE" w:rsidRDefault="003045BE">
      <w:r>
        <w:separator/>
      </w:r>
    </w:p>
  </w:footnote>
  <w:footnote w:type="continuationSeparator" w:id="0">
    <w:p w14:paraId="4E1B6A9D" w14:textId="77777777" w:rsidR="003045BE" w:rsidRDefault="003045BE">
      <w:r>
        <w:continuationSeparator/>
      </w:r>
    </w:p>
  </w:footnote>
  <w:footnote w:id="1">
    <w:p w14:paraId="578844BE" w14:textId="77777777" w:rsidR="008C2567" w:rsidRDefault="00000000">
      <w:pPr>
        <w:pStyle w:val="Puslapioinaostekstas"/>
      </w:pPr>
      <w:r>
        <w:rPr>
          <w:rStyle w:val="Puslapioinaosnuoroda"/>
        </w:rPr>
        <w:footnoteRef/>
      </w:r>
      <w:r>
        <w:t xml:space="preserve"> Indėlio kriterijai turėtų neprieštarauti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051BA" w14:textId="77777777" w:rsidR="008C2567" w:rsidRDefault="00000000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011BF21D" w14:textId="77777777" w:rsidR="008C2567" w:rsidRDefault="008C2567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482A3" w14:textId="77777777" w:rsidR="008C2567" w:rsidRDefault="00000000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</w:rPr>
      <w:t>3</w:t>
    </w:r>
    <w:r>
      <w:rPr>
        <w:rStyle w:val="Puslapionumeris"/>
      </w:rPr>
      <w:fldChar w:fldCharType="end"/>
    </w:r>
  </w:p>
  <w:p w14:paraId="7034619E" w14:textId="77777777" w:rsidR="008C2567" w:rsidRDefault="008C2567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24739773"/>
    </w:sdtPr>
    <w:sdtContent>
      <w:p w14:paraId="0D64B1D9" w14:textId="77777777" w:rsidR="008C2567" w:rsidRDefault="00000000">
        <w:pPr>
          <w:pStyle w:val="Antrats"/>
        </w:pPr>
      </w:p>
    </w:sdtContent>
  </w:sdt>
  <w:p w14:paraId="6B07939E" w14:textId="77777777" w:rsidR="008C2567" w:rsidRDefault="008C2567">
    <w:pPr>
      <w:tabs>
        <w:tab w:val="center" w:pos="4153"/>
        <w:tab w:val="right" w:pos="83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62BA715"/>
    <w:multiLevelType w:val="singleLevel"/>
    <w:tmpl w:val="C62BA715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E3ECE925"/>
    <w:multiLevelType w:val="singleLevel"/>
    <w:tmpl w:val="E3ECE925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E97D5C1F"/>
    <w:multiLevelType w:val="singleLevel"/>
    <w:tmpl w:val="E97D5C1F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FFFFFF88"/>
    <w:multiLevelType w:val="singleLevel"/>
    <w:tmpl w:val="FFFFFF88"/>
    <w:lvl w:ilvl="0">
      <w:start w:val="1"/>
      <w:numFmt w:val="decimal"/>
      <w:pStyle w:val="BBDPaveiksliukonumeracijai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4" w15:restartNumberingAfterBreak="0">
    <w:nsid w:val="0429438D"/>
    <w:multiLevelType w:val="multilevel"/>
    <w:tmpl w:val="0429438D"/>
    <w:lvl w:ilvl="0">
      <w:start w:val="1"/>
      <w:numFmt w:val="decimal"/>
      <w:pStyle w:val="LentelsNr"/>
      <w:lvlText w:val="%1.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5" w15:restartNumberingAfterBreak="0">
    <w:nsid w:val="1AB009E8"/>
    <w:multiLevelType w:val="multilevel"/>
    <w:tmpl w:val="1AB009E8"/>
    <w:lvl w:ilvl="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BA339ED"/>
    <w:multiLevelType w:val="multilevel"/>
    <w:tmpl w:val="3BA339E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 w15:restartNumberingAfterBreak="0">
    <w:nsid w:val="3D77A854"/>
    <w:multiLevelType w:val="singleLevel"/>
    <w:tmpl w:val="3D77A854"/>
    <w:lvl w:ilvl="0">
      <w:start w:val="1"/>
      <w:numFmt w:val="decimal"/>
      <w:suff w:val="space"/>
      <w:lvlText w:val="%1."/>
      <w:lvlJc w:val="left"/>
    </w:lvl>
  </w:abstractNum>
  <w:abstractNum w:abstractNumId="8" w15:restartNumberingAfterBreak="0">
    <w:nsid w:val="4FB04BAD"/>
    <w:multiLevelType w:val="multilevel"/>
    <w:tmpl w:val="4FB04BAD"/>
    <w:lvl w:ilvl="0">
      <w:start w:val="1"/>
      <w:numFmt w:val="decimal"/>
      <w:lvlText w:val="%1."/>
      <w:lvlJc w:val="left"/>
      <w:pPr>
        <w:ind w:left="68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762D18"/>
    <w:multiLevelType w:val="multilevel"/>
    <w:tmpl w:val="6C762D18"/>
    <w:lvl w:ilvl="0">
      <w:start w:val="1"/>
      <w:numFmt w:val="decimal"/>
      <w:pStyle w:val="PavNR"/>
      <w:lvlText w:val="%1.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10" w15:restartNumberingAfterBreak="0">
    <w:nsid w:val="6E88D081"/>
    <w:multiLevelType w:val="singleLevel"/>
    <w:tmpl w:val="6E88D081"/>
    <w:lvl w:ilvl="0">
      <w:start w:val="1"/>
      <w:numFmt w:val="decimal"/>
      <w:suff w:val="space"/>
      <w:lvlText w:val="%1."/>
      <w:lvlJc w:val="left"/>
    </w:lvl>
  </w:abstractNum>
  <w:abstractNum w:abstractNumId="11" w15:restartNumberingAfterBreak="0">
    <w:nsid w:val="74831B5A"/>
    <w:multiLevelType w:val="multilevel"/>
    <w:tmpl w:val="74831B5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DA11A2"/>
    <w:multiLevelType w:val="singleLevel"/>
    <w:tmpl w:val="79DA11A2"/>
    <w:lvl w:ilvl="0">
      <w:start w:val="1"/>
      <w:numFmt w:val="decimal"/>
      <w:suff w:val="space"/>
      <w:lvlText w:val="%1."/>
      <w:lvlJc w:val="left"/>
    </w:lvl>
  </w:abstractNum>
  <w:num w:numId="1" w16cid:durableId="1957717273">
    <w:abstractNumId w:val="9"/>
  </w:num>
  <w:num w:numId="2" w16cid:durableId="1157188987">
    <w:abstractNumId w:val="4"/>
  </w:num>
  <w:num w:numId="3" w16cid:durableId="1015158217">
    <w:abstractNumId w:val="3"/>
  </w:num>
  <w:num w:numId="4" w16cid:durableId="658194000">
    <w:abstractNumId w:val="12"/>
  </w:num>
  <w:num w:numId="5" w16cid:durableId="21249943">
    <w:abstractNumId w:val="6"/>
  </w:num>
  <w:num w:numId="6" w16cid:durableId="1018773933">
    <w:abstractNumId w:val="0"/>
  </w:num>
  <w:num w:numId="7" w16cid:durableId="1906523184">
    <w:abstractNumId w:val="1"/>
  </w:num>
  <w:num w:numId="8" w16cid:durableId="1295335337">
    <w:abstractNumId w:val="8"/>
  </w:num>
  <w:num w:numId="9" w16cid:durableId="1295335161">
    <w:abstractNumId w:val="10"/>
  </w:num>
  <w:num w:numId="10" w16cid:durableId="2079665083">
    <w:abstractNumId w:val="7"/>
  </w:num>
  <w:num w:numId="11" w16cid:durableId="669212651">
    <w:abstractNumId w:val="11"/>
  </w:num>
  <w:num w:numId="12" w16cid:durableId="1014457041">
    <w:abstractNumId w:val="5"/>
  </w:num>
  <w:num w:numId="13" w16cid:durableId="15204639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00"/>
  <w:drawingGridVerticalSpacing w:val="13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088"/>
    <w:rsid w:val="00011CAC"/>
    <w:rsid w:val="00011F53"/>
    <w:rsid w:val="00012656"/>
    <w:rsid w:val="00015123"/>
    <w:rsid w:val="00024B8E"/>
    <w:rsid w:val="0002536A"/>
    <w:rsid w:val="00031CA0"/>
    <w:rsid w:val="00034F9F"/>
    <w:rsid w:val="00046DCA"/>
    <w:rsid w:val="000665AF"/>
    <w:rsid w:val="00074452"/>
    <w:rsid w:val="00090222"/>
    <w:rsid w:val="000A0273"/>
    <w:rsid w:val="000A1A8F"/>
    <w:rsid w:val="000B0AE0"/>
    <w:rsid w:val="000B3106"/>
    <w:rsid w:val="000B6793"/>
    <w:rsid w:val="000C7035"/>
    <w:rsid w:val="000C73A7"/>
    <w:rsid w:val="000D415A"/>
    <w:rsid w:val="000E04E5"/>
    <w:rsid w:val="000E2291"/>
    <w:rsid w:val="000E4145"/>
    <w:rsid w:val="000E6E36"/>
    <w:rsid w:val="000F0EEA"/>
    <w:rsid w:val="000F1756"/>
    <w:rsid w:val="000F1935"/>
    <w:rsid w:val="00101187"/>
    <w:rsid w:val="0010232F"/>
    <w:rsid w:val="00113074"/>
    <w:rsid w:val="00116EDE"/>
    <w:rsid w:val="00121D08"/>
    <w:rsid w:val="00133D62"/>
    <w:rsid w:val="00146183"/>
    <w:rsid w:val="001465A5"/>
    <w:rsid w:val="00152C4A"/>
    <w:rsid w:val="00153C8A"/>
    <w:rsid w:val="00166EA7"/>
    <w:rsid w:val="00181237"/>
    <w:rsid w:val="001A11D1"/>
    <w:rsid w:val="001A1FFB"/>
    <w:rsid w:val="001B6B3A"/>
    <w:rsid w:val="001C0BA7"/>
    <w:rsid w:val="001C2C88"/>
    <w:rsid w:val="001C43E7"/>
    <w:rsid w:val="001D0FC5"/>
    <w:rsid w:val="001E5A91"/>
    <w:rsid w:val="00203FDC"/>
    <w:rsid w:val="00205796"/>
    <w:rsid w:val="00207E09"/>
    <w:rsid w:val="00216521"/>
    <w:rsid w:val="00220076"/>
    <w:rsid w:val="002210D6"/>
    <w:rsid w:val="00221BD8"/>
    <w:rsid w:val="00233C93"/>
    <w:rsid w:val="00240E9E"/>
    <w:rsid w:val="00242A7C"/>
    <w:rsid w:val="00246053"/>
    <w:rsid w:val="00250E76"/>
    <w:rsid w:val="00253349"/>
    <w:rsid w:val="00254C19"/>
    <w:rsid w:val="00255F46"/>
    <w:rsid w:val="0026431A"/>
    <w:rsid w:val="00266F3A"/>
    <w:rsid w:val="00270A63"/>
    <w:rsid w:val="00270CA3"/>
    <w:rsid w:val="00275E97"/>
    <w:rsid w:val="00286025"/>
    <w:rsid w:val="00290704"/>
    <w:rsid w:val="002A01DA"/>
    <w:rsid w:val="002C05B7"/>
    <w:rsid w:val="002C117E"/>
    <w:rsid w:val="002C66C8"/>
    <w:rsid w:val="002C6ADF"/>
    <w:rsid w:val="002C6BE3"/>
    <w:rsid w:val="002C7BE1"/>
    <w:rsid w:val="002D0637"/>
    <w:rsid w:val="002E6DBB"/>
    <w:rsid w:val="002F3CD0"/>
    <w:rsid w:val="002F5BFF"/>
    <w:rsid w:val="0030169C"/>
    <w:rsid w:val="00303730"/>
    <w:rsid w:val="00303FBE"/>
    <w:rsid w:val="003045BE"/>
    <w:rsid w:val="00316DBF"/>
    <w:rsid w:val="00326041"/>
    <w:rsid w:val="003410FE"/>
    <w:rsid w:val="003446FD"/>
    <w:rsid w:val="0034564D"/>
    <w:rsid w:val="00351E46"/>
    <w:rsid w:val="003556B2"/>
    <w:rsid w:val="003560A7"/>
    <w:rsid w:val="003656AD"/>
    <w:rsid w:val="003739ED"/>
    <w:rsid w:val="00375ECB"/>
    <w:rsid w:val="00377A50"/>
    <w:rsid w:val="0038319D"/>
    <w:rsid w:val="00384540"/>
    <w:rsid w:val="00384E15"/>
    <w:rsid w:val="003965B8"/>
    <w:rsid w:val="003A1257"/>
    <w:rsid w:val="003A7623"/>
    <w:rsid w:val="003B0870"/>
    <w:rsid w:val="003C20BA"/>
    <w:rsid w:val="003C2704"/>
    <w:rsid w:val="003C576F"/>
    <w:rsid w:val="003D258B"/>
    <w:rsid w:val="003E1ED1"/>
    <w:rsid w:val="003E3BDA"/>
    <w:rsid w:val="00403F89"/>
    <w:rsid w:val="00407E95"/>
    <w:rsid w:val="004114F2"/>
    <w:rsid w:val="00433C3B"/>
    <w:rsid w:val="00444757"/>
    <w:rsid w:val="00444B79"/>
    <w:rsid w:val="00444E1E"/>
    <w:rsid w:val="0044520A"/>
    <w:rsid w:val="00451CC5"/>
    <w:rsid w:val="00452061"/>
    <w:rsid w:val="00457109"/>
    <w:rsid w:val="00463B2B"/>
    <w:rsid w:val="00464704"/>
    <w:rsid w:val="004707ED"/>
    <w:rsid w:val="00473C55"/>
    <w:rsid w:val="0048741C"/>
    <w:rsid w:val="004945E7"/>
    <w:rsid w:val="004968B5"/>
    <w:rsid w:val="004A004C"/>
    <w:rsid w:val="004A33EE"/>
    <w:rsid w:val="004A390A"/>
    <w:rsid w:val="004A764E"/>
    <w:rsid w:val="004B5DE2"/>
    <w:rsid w:val="004D038E"/>
    <w:rsid w:val="004D0CE8"/>
    <w:rsid w:val="004D18D7"/>
    <w:rsid w:val="004D1942"/>
    <w:rsid w:val="004D3AB6"/>
    <w:rsid w:val="004E1E10"/>
    <w:rsid w:val="004F4BD3"/>
    <w:rsid w:val="00500AB3"/>
    <w:rsid w:val="005052C5"/>
    <w:rsid w:val="00512377"/>
    <w:rsid w:val="0051628F"/>
    <w:rsid w:val="005165A6"/>
    <w:rsid w:val="00527B6F"/>
    <w:rsid w:val="00533E4D"/>
    <w:rsid w:val="00537F27"/>
    <w:rsid w:val="00541C13"/>
    <w:rsid w:val="00557B1C"/>
    <w:rsid w:val="005645E4"/>
    <w:rsid w:val="00566698"/>
    <w:rsid w:val="00581270"/>
    <w:rsid w:val="00583A7F"/>
    <w:rsid w:val="005849FF"/>
    <w:rsid w:val="00584FA4"/>
    <w:rsid w:val="005853FF"/>
    <w:rsid w:val="0058606F"/>
    <w:rsid w:val="00591A5C"/>
    <w:rsid w:val="00595A83"/>
    <w:rsid w:val="0059652B"/>
    <w:rsid w:val="005A1CAC"/>
    <w:rsid w:val="005A1FCA"/>
    <w:rsid w:val="005A3D51"/>
    <w:rsid w:val="005B19B1"/>
    <w:rsid w:val="005B33C0"/>
    <w:rsid w:val="005C1C7A"/>
    <w:rsid w:val="005E1D12"/>
    <w:rsid w:val="005E30B8"/>
    <w:rsid w:val="005E44F9"/>
    <w:rsid w:val="005E641F"/>
    <w:rsid w:val="005E6FFB"/>
    <w:rsid w:val="006016BD"/>
    <w:rsid w:val="006055C1"/>
    <w:rsid w:val="00631439"/>
    <w:rsid w:val="006342C2"/>
    <w:rsid w:val="00636B97"/>
    <w:rsid w:val="00640CC1"/>
    <w:rsid w:val="0064414C"/>
    <w:rsid w:val="006745DA"/>
    <w:rsid w:val="00677C79"/>
    <w:rsid w:val="00696FFD"/>
    <w:rsid w:val="006A6ED2"/>
    <w:rsid w:val="006B2956"/>
    <w:rsid w:val="006B3922"/>
    <w:rsid w:val="006B6987"/>
    <w:rsid w:val="006B7C92"/>
    <w:rsid w:val="006C2894"/>
    <w:rsid w:val="006C28B1"/>
    <w:rsid w:val="006C2F5A"/>
    <w:rsid w:val="006C4135"/>
    <w:rsid w:val="006C560E"/>
    <w:rsid w:val="006C6D83"/>
    <w:rsid w:val="006C719E"/>
    <w:rsid w:val="006D1514"/>
    <w:rsid w:val="006D5E40"/>
    <w:rsid w:val="006D6353"/>
    <w:rsid w:val="006D7C9D"/>
    <w:rsid w:val="006E4E62"/>
    <w:rsid w:val="006F4CB6"/>
    <w:rsid w:val="006F735B"/>
    <w:rsid w:val="006F75E2"/>
    <w:rsid w:val="0070116C"/>
    <w:rsid w:val="007327FA"/>
    <w:rsid w:val="00752F6E"/>
    <w:rsid w:val="00756706"/>
    <w:rsid w:val="00767263"/>
    <w:rsid w:val="007720E0"/>
    <w:rsid w:val="007724E1"/>
    <w:rsid w:val="00775ECC"/>
    <w:rsid w:val="00776AF0"/>
    <w:rsid w:val="007810A6"/>
    <w:rsid w:val="00795306"/>
    <w:rsid w:val="007B1F83"/>
    <w:rsid w:val="007C4B4D"/>
    <w:rsid w:val="007C56C0"/>
    <w:rsid w:val="007D1A08"/>
    <w:rsid w:val="007D35B4"/>
    <w:rsid w:val="007E127C"/>
    <w:rsid w:val="007E2829"/>
    <w:rsid w:val="007F5E5C"/>
    <w:rsid w:val="007F5F5F"/>
    <w:rsid w:val="0080656F"/>
    <w:rsid w:val="00811AA8"/>
    <w:rsid w:val="0082211D"/>
    <w:rsid w:val="00822D73"/>
    <w:rsid w:val="00825EA8"/>
    <w:rsid w:val="00826044"/>
    <w:rsid w:val="008442C3"/>
    <w:rsid w:val="00844D8A"/>
    <w:rsid w:val="00850AC3"/>
    <w:rsid w:val="0085119E"/>
    <w:rsid w:val="00857989"/>
    <w:rsid w:val="00862FF4"/>
    <w:rsid w:val="00865DAB"/>
    <w:rsid w:val="00872739"/>
    <w:rsid w:val="00892A0B"/>
    <w:rsid w:val="00893E9C"/>
    <w:rsid w:val="00895C72"/>
    <w:rsid w:val="008A5C50"/>
    <w:rsid w:val="008B2E2C"/>
    <w:rsid w:val="008C2567"/>
    <w:rsid w:val="008D0B80"/>
    <w:rsid w:val="008D7687"/>
    <w:rsid w:val="008E32BA"/>
    <w:rsid w:val="008E5E41"/>
    <w:rsid w:val="00900693"/>
    <w:rsid w:val="009155F7"/>
    <w:rsid w:val="00925A44"/>
    <w:rsid w:val="00926714"/>
    <w:rsid w:val="00926C2C"/>
    <w:rsid w:val="009273EB"/>
    <w:rsid w:val="00927AEB"/>
    <w:rsid w:val="00934268"/>
    <w:rsid w:val="0094385D"/>
    <w:rsid w:val="00946F6F"/>
    <w:rsid w:val="009515AC"/>
    <w:rsid w:val="00972AC1"/>
    <w:rsid w:val="00990D98"/>
    <w:rsid w:val="009A08EC"/>
    <w:rsid w:val="009B0E3E"/>
    <w:rsid w:val="009B1264"/>
    <w:rsid w:val="009B728C"/>
    <w:rsid w:val="009B7E6A"/>
    <w:rsid w:val="009C0A30"/>
    <w:rsid w:val="009C13B3"/>
    <w:rsid w:val="009C2E74"/>
    <w:rsid w:val="009C7667"/>
    <w:rsid w:val="009F58C9"/>
    <w:rsid w:val="00A02F35"/>
    <w:rsid w:val="00A03EC4"/>
    <w:rsid w:val="00A13B19"/>
    <w:rsid w:val="00A16B70"/>
    <w:rsid w:val="00A24BB2"/>
    <w:rsid w:val="00A4185B"/>
    <w:rsid w:val="00A52811"/>
    <w:rsid w:val="00A54365"/>
    <w:rsid w:val="00A558B6"/>
    <w:rsid w:val="00A56322"/>
    <w:rsid w:val="00A627D1"/>
    <w:rsid w:val="00A63A92"/>
    <w:rsid w:val="00A66B63"/>
    <w:rsid w:val="00A7154D"/>
    <w:rsid w:val="00A820C4"/>
    <w:rsid w:val="00A84EA6"/>
    <w:rsid w:val="00AB2456"/>
    <w:rsid w:val="00AB2A13"/>
    <w:rsid w:val="00AE04C6"/>
    <w:rsid w:val="00AE0F41"/>
    <w:rsid w:val="00AE30F0"/>
    <w:rsid w:val="00AF06F3"/>
    <w:rsid w:val="00AF4CEB"/>
    <w:rsid w:val="00AF7F26"/>
    <w:rsid w:val="00B004AC"/>
    <w:rsid w:val="00B01466"/>
    <w:rsid w:val="00B11A33"/>
    <w:rsid w:val="00B1296A"/>
    <w:rsid w:val="00B1675C"/>
    <w:rsid w:val="00B2314C"/>
    <w:rsid w:val="00B42064"/>
    <w:rsid w:val="00B47779"/>
    <w:rsid w:val="00B47BA9"/>
    <w:rsid w:val="00B47BDA"/>
    <w:rsid w:val="00B55436"/>
    <w:rsid w:val="00B71CD2"/>
    <w:rsid w:val="00B82F16"/>
    <w:rsid w:val="00B83962"/>
    <w:rsid w:val="00B975DC"/>
    <w:rsid w:val="00BC5348"/>
    <w:rsid w:val="00BC78F4"/>
    <w:rsid w:val="00BE19FF"/>
    <w:rsid w:val="00BF5B16"/>
    <w:rsid w:val="00BF78D6"/>
    <w:rsid w:val="00C140DE"/>
    <w:rsid w:val="00C151A3"/>
    <w:rsid w:val="00C36E65"/>
    <w:rsid w:val="00C40997"/>
    <w:rsid w:val="00C551CC"/>
    <w:rsid w:val="00C61967"/>
    <w:rsid w:val="00C67A2B"/>
    <w:rsid w:val="00C7054C"/>
    <w:rsid w:val="00C7244B"/>
    <w:rsid w:val="00C95266"/>
    <w:rsid w:val="00CA4CB9"/>
    <w:rsid w:val="00CA667A"/>
    <w:rsid w:val="00CB10C6"/>
    <w:rsid w:val="00CB2D68"/>
    <w:rsid w:val="00CB6280"/>
    <w:rsid w:val="00CC2704"/>
    <w:rsid w:val="00CD1C90"/>
    <w:rsid w:val="00CD6D0E"/>
    <w:rsid w:val="00D01646"/>
    <w:rsid w:val="00D044DD"/>
    <w:rsid w:val="00D05851"/>
    <w:rsid w:val="00D304F1"/>
    <w:rsid w:val="00D37D49"/>
    <w:rsid w:val="00D44E13"/>
    <w:rsid w:val="00D4579E"/>
    <w:rsid w:val="00D5234B"/>
    <w:rsid w:val="00D54128"/>
    <w:rsid w:val="00D54A07"/>
    <w:rsid w:val="00D748CA"/>
    <w:rsid w:val="00D758B8"/>
    <w:rsid w:val="00D75B31"/>
    <w:rsid w:val="00D816FE"/>
    <w:rsid w:val="00D84C08"/>
    <w:rsid w:val="00D947B3"/>
    <w:rsid w:val="00DA1207"/>
    <w:rsid w:val="00DA2FA3"/>
    <w:rsid w:val="00DA3348"/>
    <w:rsid w:val="00DB16B1"/>
    <w:rsid w:val="00DB460B"/>
    <w:rsid w:val="00DD1536"/>
    <w:rsid w:val="00DD5ECB"/>
    <w:rsid w:val="00DE5E54"/>
    <w:rsid w:val="00DE7D90"/>
    <w:rsid w:val="00DF31B4"/>
    <w:rsid w:val="00DF3898"/>
    <w:rsid w:val="00E01FCE"/>
    <w:rsid w:val="00E06695"/>
    <w:rsid w:val="00E222B2"/>
    <w:rsid w:val="00E25B5E"/>
    <w:rsid w:val="00E30CB4"/>
    <w:rsid w:val="00E31FBC"/>
    <w:rsid w:val="00E34FEE"/>
    <w:rsid w:val="00E40044"/>
    <w:rsid w:val="00E44954"/>
    <w:rsid w:val="00E47F09"/>
    <w:rsid w:val="00E5533B"/>
    <w:rsid w:val="00E57BBA"/>
    <w:rsid w:val="00E63DCE"/>
    <w:rsid w:val="00E830E1"/>
    <w:rsid w:val="00E84600"/>
    <w:rsid w:val="00E90C88"/>
    <w:rsid w:val="00E93353"/>
    <w:rsid w:val="00E967C0"/>
    <w:rsid w:val="00ED3018"/>
    <w:rsid w:val="00ED776E"/>
    <w:rsid w:val="00EE2BB1"/>
    <w:rsid w:val="00EE43B3"/>
    <w:rsid w:val="00EE4404"/>
    <w:rsid w:val="00EF0C5C"/>
    <w:rsid w:val="00F02775"/>
    <w:rsid w:val="00F035FC"/>
    <w:rsid w:val="00F05CF4"/>
    <w:rsid w:val="00F05DDF"/>
    <w:rsid w:val="00F07B9D"/>
    <w:rsid w:val="00F245A5"/>
    <w:rsid w:val="00F54F7F"/>
    <w:rsid w:val="00F671F9"/>
    <w:rsid w:val="00F75D74"/>
    <w:rsid w:val="00F84C42"/>
    <w:rsid w:val="00F906C1"/>
    <w:rsid w:val="00F96088"/>
    <w:rsid w:val="00FC4E00"/>
    <w:rsid w:val="00FC787F"/>
    <w:rsid w:val="00FD0385"/>
    <w:rsid w:val="00FD5082"/>
    <w:rsid w:val="00FD5B0E"/>
    <w:rsid w:val="00FD6AB0"/>
    <w:rsid w:val="00FE4A72"/>
    <w:rsid w:val="00FE5AE0"/>
    <w:rsid w:val="00FF174E"/>
    <w:rsid w:val="00FF41EA"/>
    <w:rsid w:val="00FF6199"/>
    <w:rsid w:val="08A57656"/>
    <w:rsid w:val="11731C9D"/>
    <w:rsid w:val="1B541124"/>
    <w:rsid w:val="25E23F65"/>
    <w:rsid w:val="30933641"/>
    <w:rsid w:val="33A61431"/>
    <w:rsid w:val="344156C9"/>
    <w:rsid w:val="3B32582C"/>
    <w:rsid w:val="3C9C2B60"/>
    <w:rsid w:val="494D4050"/>
    <w:rsid w:val="4B0F0C0D"/>
    <w:rsid w:val="4C192088"/>
    <w:rsid w:val="4FB41E77"/>
    <w:rsid w:val="5056705D"/>
    <w:rsid w:val="551A6D12"/>
    <w:rsid w:val="5BDA6258"/>
    <w:rsid w:val="5F32679D"/>
    <w:rsid w:val="65C45007"/>
    <w:rsid w:val="6F705C05"/>
    <w:rsid w:val="7FC76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671D5"/>
  <w15:docId w15:val="{59ACED2C-DFBB-42C8-9461-C68438278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rFonts w:eastAsia="Times New Roman"/>
      <w:sz w:val="24"/>
      <w:szCs w:val="24"/>
    </w:rPr>
  </w:style>
  <w:style w:type="paragraph" w:styleId="Antrat1">
    <w:name w:val="heading 1"/>
    <w:basedOn w:val="prastasis"/>
    <w:next w:val="prastasis"/>
    <w:link w:val="Antrat1Diagrama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ntrat3">
    <w:name w:val="heading 3"/>
    <w:next w:val="prastasis"/>
    <w:uiPriority w:val="9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pPr>
      <w:keepNext/>
      <w:keepLines/>
      <w:spacing w:before="40" w:line="259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Porat">
    <w:name w:val="footer"/>
    <w:basedOn w:val="prastasis"/>
    <w:link w:val="PoratDiagrama"/>
    <w:uiPriority w:val="99"/>
    <w:unhideWhenUsed/>
    <w:qFormat/>
    <w:pPr>
      <w:tabs>
        <w:tab w:val="center" w:pos="4819"/>
        <w:tab w:val="right" w:pos="9638"/>
      </w:tabs>
    </w:pPr>
  </w:style>
  <w:style w:type="character" w:styleId="Puslapioinaosnuoroda">
    <w:name w:val="footnote reference"/>
    <w:basedOn w:val="Numatytasispastraiposriftas"/>
    <w:uiPriority w:val="99"/>
    <w:unhideWhenUsed/>
    <w:qFormat/>
    <w:rPr>
      <w:vertAlign w:val="superscript"/>
    </w:rPr>
  </w:style>
  <w:style w:type="paragraph" w:styleId="Puslapioinaostekstas">
    <w:name w:val="footnote text"/>
    <w:basedOn w:val="prastasis"/>
    <w:link w:val="PuslapioinaostekstasDiagrama"/>
    <w:semiHidden/>
    <w:unhideWhenUsed/>
    <w:qFormat/>
    <w:rPr>
      <w:sz w:val="20"/>
      <w:szCs w:val="20"/>
      <w:lang w:eastAsia="en-US"/>
    </w:rPr>
  </w:style>
  <w:style w:type="paragraph" w:styleId="Antrats">
    <w:name w:val="header"/>
    <w:basedOn w:val="prastasis"/>
    <w:link w:val="AntratsDiagrama"/>
    <w:uiPriority w:val="99"/>
    <w:qFormat/>
    <w:pPr>
      <w:tabs>
        <w:tab w:val="center" w:pos="4986"/>
        <w:tab w:val="right" w:pos="9972"/>
      </w:tabs>
    </w:pPr>
  </w:style>
  <w:style w:type="character" w:styleId="Hipersaitas">
    <w:name w:val="Hyperlink"/>
    <w:basedOn w:val="Numatytasispastraiposriftas"/>
    <w:uiPriority w:val="99"/>
    <w:unhideWhenUsed/>
    <w:qFormat/>
    <w:rPr>
      <w:color w:val="0000FF"/>
      <w:u w:val="single"/>
    </w:rPr>
  </w:style>
  <w:style w:type="paragraph" w:styleId="Sraassunumeriais">
    <w:name w:val="List Number"/>
    <w:basedOn w:val="prastasis"/>
    <w:uiPriority w:val="99"/>
    <w:semiHidden/>
    <w:unhideWhenUsed/>
    <w:qFormat/>
    <w:pPr>
      <w:tabs>
        <w:tab w:val="left" w:pos="360"/>
      </w:tabs>
      <w:spacing w:after="160" w:line="259" w:lineRule="auto"/>
      <w:ind w:left="360" w:hanging="36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rastasiniatinklio">
    <w:name w:val="Normal (Web)"/>
    <w:basedOn w:val="prastasis"/>
    <w:uiPriority w:val="99"/>
    <w:unhideWhenUsed/>
    <w:qFormat/>
    <w:pPr>
      <w:spacing w:before="100" w:beforeAutospacing="1" w:after="100" w:afterAutospacing="1"/>
    </w:pPr>
  </w:style>
  <w:style w:type="character" w:styleId="Puslapionumeris">
    <w:name w:val="page number"/>
    <w:basedOn w:val="Numatytasispastraiposriftas"/>
    <w:qFormat/>
  </w:style>
  <w:style w:type="character" w:styleId="Grietas">
    <w:name w:val="Strong"/>
    <w:basedOn w:val="Numatytasispastraiposriftas"/>
    <w:uiPriority w:val="22"/>
    <w:qFormat/>
    <w:rPr>
      <w:b/>
      <w:bCs/>
    </w:rPr>
  </w:style>
  <w:style w:type="table" w:styleId="Lentelstinklelis">
    <w:name w:val="Table Grid"/>
    <w:basedOn w:val="prastojilente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vNR">
    <w:name w:val="Pav NR"/>
    <w:basedOn w:val="Sraassunumeriais"/>
    <w:link w:val="PavNRDiagrama"/>
    <w:autoRedefine/>
    <w:qFormat/>
    <w:pPr>
      <w:widowControl w:val="0"/>
      <w:numPr>
        <w:numId w:val="1"/>
      </w:numPr>
      <w:spacing w:after="0" w:line="240" w:lineRule="atLeast"/>
      <w:jc w:val="center"/>
    </w:pPr>
    <w:rPr>
      <w:sz w:val="24"/>
      <w:szCs w:val="24"/>
      <w:lang w:val="en-US"/>
    </w:rPr>
  </w:style>
  <w:style w:type="character" w:customStyle="1" w:styleId="PavNRDiagrama">
    <w:name w:val="Pav NR Diagrama"/>
    <w:basedOn w:val="Numatytasispastraiposriftas"/>
    <w:link w:val="PavNR"/>
    <w:qFormat/>
    <w:rPr>
      <w:sz w:val="24"/>
      <w:szCs w:val="24"/>
      <w:lang w:val="en-US"/>
    </w:rPr>
  </w:style>
  <w:style w:type="paragraph" w:customStyle="1" w:styleId="LentelsNR0">
    <w:name w:val="Lentelės NR."/>
    <w:basedOn w:val="prastasis"/>
    <w:link w:val="LentelsNRDiagrama"/>
    <w:autoRedefine/>
    <w:qFormat/>
    <w:pPr>
      <w:widowControl w:val="0"/>
      <w:tabs>
        <w:tab w:val="left" w:pos="720"/>
      </w:tabs>
      <w:spacing w:after="120" w:line="240" w:lineRule="atLeast"/>
      <w:ind w:left="360" w:hanging="360"/>
      <w:jc w:val="both"/>
    </w:pPr>
    <w:rPr>
      <w:rFonts w:asciiTheme="minorHAnsi" w:eastAsiaTheme="minorHAnsi" w:hAnsiTheme="minorHAnsi" w:cstheme="minorBidi"/>
      <w:i/>
      <w:color w:val="BFBFBF"/>
      <w:lang w:eastAsia="en-US"/>
    </w:rPr>
  </w:style>
  <w:style w:type="character" w:customStyle="1" w:styleId="LentelsNRDiagrama">
    <w:name w:val="Lentelės NR. Diagrama"/>
    <w:basedOn w:val="Numatytasispastraiposriftas"/>
    <w:link w:val="LentelsNR0"/>
    <w:qFormat/>
    <w:rPr>
      <w:i/>
      <w:color w:val="BFBFBF"/>
      <w:sz w:val="24"/>
      <w:szCs w:val="24"/>
    </w:rPr>
  </w:style>
  <w:style w:type="paragraph" w:customStyle="1" w:styleId="LentelsNr">
    <w:name w:val="Lentelės Nr."/>
    <w:basedOn w:val="prastasis"/>
    <w:link w:val="LentelsNrDiagrama0"/>
    <w:autoRedefine/>
    <w:qFormat/>
    <w:pPr>
      <w:numPr>
        <w:numId w:val="2"/>
      </w:numPr>
      <w:spacing w:line="276" w:lineRule="auto"/>
      <w:ind w:hanging="360"/>
      <w:jc w:val="both"/>
    </w:pPr>
    <w:rPr>
      <w:rFonts w:asciiTheme="minorHAnsi" w:eastAsiaTheme="minorHAnsi" w:hAnsiTheme="minorHAnsi" w:cstheme="minorBidi"/>
      <w:i/>
      <w:lang w:eastAsia="en-US"/>
    </w:rPr>
  </w:style>
  <w:style w:type="character" w:customStyle="1" w:styleId="LentelsNrDiagrama0">
    <w:name w:val="Lentelės Nr. Diagrama"/>
    <w:basedOn w:val="Numatytasispastraiposriftas"/>
    <w:link w:val="LentelsNr"/>
    <w:qFormat/>
    <w:rPr>
      <w:i/>
      <w:sz w:val="24"/>
      <w:szCs w:val="24"/>
    </w:rPr>
  </w:style>
  <w:style w:type="paragraph" w:customStyle="1" w:styleId="BBDPaveiksliukonumeracijai">
    <w:name w:val="BBD_Paveiksliuko numeracijai"/>
    <w:basedOn w:val="Antrat5"/>
    <w:link w:val="BBDPaveiksliukonumeracijaiDiagrama"/>
    <w:autoRedefine/>
    <w:qFormat/>
    <w:pPr>
      <w:numPr>
        <w:ilvl w:val="4"/>
        <w:numId w:val="3"/>
      </w:numPr>
      <w:tabs>
        <w:tab w:val="left" w:pos="567"/>
        <w:tab w:val="left" w:pos="709"/>
        <w:tab w:val="left" w:pos="851"/>
        <w:tab w:val="left" w:pos="992"/>
      </w:tabs>
      <w:spacing w:before="120" w:after="240" w:line="240" w:lineRule="auto"/>
      <w:ind w:left="1135" w:hanging="567"/>
      <w:jc w:val="center"/>
    </w:pPr>
    <w:rPr>
      <w:rFonts w:ascii="Times New Roman" w:eastAsia="Times New Roman" w:hAnsi="Times New Roman" w:cs="Times New Roman"/>
      <w:i/>
      <w:color w:val="1F4E79" w:themeColor="accent1" w:themeShade="80"/>
      <w:sz w:val="20"/>
    </w:rPr>
  </w:style>
  <w:style w:type="character" w:customStyle="1" w:styleId="BBDPaveiksliukonumeracijaiDiagrama">
    <w:name w:val="BBD_Paveiksliuko numeracijai Diagrama"/>
    <w:basedOn w:val="Antrat5Diagrama"/>
    <w:link w:val="BBDPaveiksliukonumeracijai"/>
    <w:qFormat/>
    <w:rPr>
      <w:rFonts w:ascii="Times New Roman" w:eastAsia="Times New Roman" w:hAnsi="Times New Roman" w:cs="Times New Roman"/>
      <w:i/>
      <w:color w:val="1F4E79" w:themeColor="accent1" w:themeShade="80"/>
      <w:sz w:val="20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qFormat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AntratsDiagrama">
    <w:name w:val="Antraštės Diagrama"/>
    <w:basedOn w:val="Numatytasispastraiposriftas"/>
    <w:link w:val="Antrats"/>
    <w:uiPriority w:val="99"/>
    <w:qFormat/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PoratDiagrama">
    <w:name w:val="Poraštė Diagrama"/>
    <w:basedOn w:val="Numatytasispastraiposriftas"/>
    <w:link w:val="Porat"/>
    <w:uiPriority w:val="99"/>
    <w:qFormat/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semiHidden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qFormat/>
    <w:rPr>
      <w:rFonts w:ascii="Segoe UI" w:eastAsia="Times New Roman" w:hAnsi="Segoe UI" w:cs="Segoe UI"/>
      <w:sz w:val="18"/>
      <w:szCs w:val="18"/>
      <w:lang w:eastAsia="lt-LT"/>
    </w:rPr>
  </w:style>
  <w:style w:type="paragraph" w:styleId="Sraopastraipa">
    <w:name w:val="List Paragraph"/>
    <w:basedOn w:val="prastasis"/>
    <w:uiPriority w:val="34"/>
    <w:qFormat/>
    <w:pPr>
      <w:ind w:left="720"/>
      <w:contextualSpacing/>
    </w:pPr>
  </w:style>
  <w:style w:type="character" w:customStyle="1" w:styleId="Antrat2Diagrama">
    <w:name w:val="Antraštė 2 Diagrama"/>
    <w:basedOn w:val="Numatytasispastraiposriftas"/>
    <w:link w:val="Antrat2"/>
    <w:uiPriority w:val="9"/>
    <w:qFormat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lt-LT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ntrat1Diagrama">
    <w:name w:val="Antraštė 1 Diagrama"/>
    <w:basedOn w:val="Numatytasispastraiposriftas"/>
    <w:link w:val="Antrat1"/>
    <w:uiPriority w:val="9"/>
    <w:qFormat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ta.raudiene@skuodospsc.l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163B42-E8B8-46D9-B193-CD883DB19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7</Pages>
  <Words>8378</Words>
  <Characters>4777</Characters>
  <Application>Microsoft Office Word</Application>
  <DocSecurity>0</DocSecurity>
  <Lines>39</Lines>
  <Paragraphs>26</Paragraphs>
  <ScaleCrop>false</ScaleCrop>
  <Company/>
  <LinksUpToDate>false</LinksUpToDate>
  <CharactersWithSpaces>13129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 Ubartas</dc:creator>
  <cp:lastModifiedBy>21PC</cp:lastModifiedBy>
  <cp:revision>11</cp:revision>
  <cp:lastPrinted>2026-01-30T07:05:00Z</cp:lastPrinted>
  <dcterms:created xsi:type="dcterms:W3CDTF">2026-02-27T09:23:00Z</dcterms:created>
  <dcterms:modified xsi:type="dcterms:W3CDTF">2026-10-21T06:37:00Z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F3645D322A3F44969494044D92191662_13</vt:lpwstr>
  </property>
</Properties>
</file>